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BA6C" w14:textId="77777777" w:rsidR="0021140B" w:rsidRPr="00C226F5" w:rsidRDefault="00492979" w:rsidP="00812EC0">
      <w:pPr>
        <w:jc w:val="center"/>
        <w:rPr>
          <w:rFonts w:ascii="Arial" w:hAnsi="Arial" w:cs="Arial"/>
          <w:b/>
          <w:color w:val="000000"/>
          <w:sz w:val="28"/>
          <w:szCs w:val="28"/>
          <w:lang w:eastAsia="zh-CN"/>
        </w:rPr>
      </w:pPr>
      <w:r w:rsidRPr="00C226F5">
        <w:rPr>
          <w:rFonts w:ascii="Arial" w:hAnsi="Arial" w:cs="Arial"/>
          <w:b/>
          <w:color w:val="000000"/>
          <w:sz w:val="28"/>
          <w:szCs w:val="28"/>
          <w:lang w:eastAsia="zh-CN"/>
        </w:rPr>
        <w:t>日本生命倫理学会</w:t>
      </w:r>
      <w:r w:rsidRPr="00C226F5">
        <w:rPr>
          <w:rFonts w:ascii="Arial" w:hAnsi="Arial" w:cs="Arial"/>
          <w:b/>
          <w:color w:val="000000"/>
          <w:sz w:val="28"/>
          <w:szCs w:val="28"/>
          <w:lang w:eastAsia="zh-CN"/>
        </w:rPr>
        <w:t xml:space="preserve"> </w:t>
      </w:r>
      <w:r w:rsidR="0021140B" w:rsidRPr="00C226F5">
        <w:rPr>
          <w:rFonts w:ascii="Arial" w:hAnsi="Arial" w:cs="Arial"/>
          <w:b/>
          <w:color w:val="000000"/>
          <w:sz w:val="28"/>
          <w:szCs w:val="28"/>
          <w:lang w:eastAsia="zh-CN"/>
        </w:rPr>
        <w:t>国際</w:t>
      </w:r>
      <w:r w:rsidRPr="00C226F5">
        <w:rPr>
          <w:rFonts w:ascii="Arial" w:hAnsi="Arial" w:cs="Arial"/>
          <w:b/>
          <w:color w:val="000000"/>
          <w:sz w:val="28"/>
          <w:szCs w:val="28"/>
          <w:lang w:eastAsia="zh-CN"/>
        </w:rPr>
        <w:t>交流助成制度</w:t>
      </w:r>
    </w:p>
    <w:p w14:paraId="172F2F7D" w14:textId="28BC1D75" w:rsidR="00812EC0" w:rsidRPr="00140CB7" w:rsidRDefault="0021140B" w:rsidP="00140CB7">
      <w:pPr>
        <w:rPr>
          <w:rFonts w:ascii="Arial" w:eastAsia="SimSun" w:hAnsi="Arial" w:cs="Arial" w:hint="eastAsia"/>
          <w:color w:val="000000"/>
          <w:lang w:eastAsia="zh-CN"/>
        </w:rPr>
      </w:pPr>
      <w:r w:rsidRPr="00C226F5">
        <w:rPr>
          <w:rFonts w:ascii="Arial" w:hAnsi="Arial" w:cs="Arial"/>
          <w:color w:val="000000"/>
          <w:lang w:eastAsia="zh-CN"/>
        </w:rPr>
        <w:t> </w:t>
      </w:r>
    </w:p>
    <w:p w14:paraId="083D9944" w14:textId="0E8A4200" w:rsidR="00812EC0" w:rsidRPr="00906F8A" w:rsidRDefault="00346916" w:rsidP="00812EC0">
      <w:pPr>
        <w:pStyle w:val="a3"/>
        <w:widowControl/>
        <w:numPr>
          <w:ilvl w:val="0"/>
          <w:numId w:val="2"/>
        </w:numPr>
        <w:ind w:leftChars="0"/>
        <w:rPr>
          <w:rFonts w:ascii="Arial" w:eastAsia="ＭＳ Ｐゴシック" w:hAnsi="Arial" w:cs="Arial"/>
          <w:b/>
          <w:color w:val="000000"/>
          <w:kern w:val="0"/>
          <w:lang w:eastAsia="zh-CN"/>
        </w:rPr>
      </w:pPr>
      <w:r w:rsidRPr="00C226F5">
        <w:rPr>
          <w:rFonts w:ascii="Arial" w:eastAsia="ＭＳ Ｐゴシック" w:hAnsi="Arial" w:cs="Arial"/>
          <w:b/>
          <w:color w:val="000000"/>
          <w:kern w:val="0"/>
          <w:lang w:eastAsia="zh-CN"/>
        </w:rPr>
        <w:t>20</w:t>
      </w:r>
      <w:r w:rsidR="0057451E">
        <w:rPr>
          <w:rFonts w:ascii="Arial" w:eastAsia="ＭＳ Ｐゴシック" w:hAnsi="Arial" w:cs="Arial"/>
          <w:b/>
          <w:color w:val="000000"/>
          <w:kern w:val="0"/>
          <w:lang w:eastAsia="zh-CN"/>
        </w:rPr>
        <w:t>2</w:t>
      </w:r>
      <w:r w:rsidR="00FC0626">
        <w:rPr>
          <w:rFonts w:ascii="Arial" w:eastAsia="ＭＳ Ｐゴシック" w:hAnsi="Arial" w:cs="Arial"/>
          <w:b/>
          <w:color w:val="000000"/>
          <w:kern w:val="0"/>
          <w:lang w:eastAsia="zh-CN"/>
        </w:rPr>
        <w:t>4</w:t>
      </w:r>
      <w:r w:rsidRPr="00C226F5">
        <w:rPr>
          <w:rFonts w:ascii="Arial" w:eastAsia="ＭＳ Ｐゴシック" w:hAnsi="Arial" w:cs="Arial"/>
          <w:b/>
          <w:color w:val="000000"/>
          <w:kern w:val="0"/>
          <w:lang w:eastAsia="zh-CN"/>
        </w:rPr>
        <w:t>年度</w:t>
      </w:r>
      <w:r w:rsidR="00FC0626">
        <w:rPr>
          <w:rFonts w:ascii="Arial" w:eastAsia="ＭＳ Ｐゴシック" w:hAnsi="Arial" w:cs="Arial" w:hint="eastAsia"/>
          <w:b/>
          <w:color w:val="000000"/>
          <w:kern w:val="0"/>
          <w:lang w:eastAsia="zh-CN"/>
        </w:rPr>
        <w:t>第</w:t>
      </w:r>
      <w:r w:rsidR="00FC0626">
        <w:rPr>
          <w:rFonts w:ascii="Arial" w:eastAsia="ＭＳ Ｐゴシック" w:hAnsi="Arial" w:cs="Arial" w:hint="eastAsia"/>
          <w:b/>
          <w:color w:val="000000"/>
          <w:kern w:val="0"/>
          <w:lang w:eastAsia="zh-CN"/>
        </w:rPr>
        <w:t>17</w:t>
      </w:r>
      <w:r w:rsidR="00FC0626">
        <w:rPr>
          <w:rFonts w:ascii="Arial" w:eastAsia="ＭＳ Ｐゴシック" w:hAnsi="Arial" w:cs="Arial" w:hint="eastAsia"/>
          <w:b/>
          <w:color w:val="000000"/>
          <w:kern w:val="0"/>
          <w:lang w:eastAsia="zh-CN"/>
        </w:rPr>
        <w:t>回</w:t>
      </w:r>
      <w:r w:rsidRPr="00C226F5">
        <w:rPr>
          <w:rFonts w:ascii="Arial" w:eastAsia="ＭＳ Ｐゴシック" w:hAnsi="Arial" w:cs="Arial"/>
          <w:b/>
          <w:color w:val="000000"/>
          <w:kern w:val="0"/>
          <w:lang w:eastAsia="zh-CN"/>
        </w:rPr>
        <w:t>国際生命倫理学会（</w:t>
      </w:r>
      <w:r w:rsidRPr="00C226F5">
        <w:rPr>
          <w:rFonts w:ascii="Arial" w:eastAsia="ＭＳ Ｐゴシック" w:hAnsi="Arial" w:cs="Arial"/>
          <w:b/>
          <w:color w:val="000000"/>
          <w:kern w:val="0"/>
          <w:lang w:eastAsia="zh-CN"/>
        </w:rPr>
        <w:t>IAB</w:t>
      </w:r>
      <w:r w:rsidRPr="00C226F5">
        <w:rPr>
          <w:rFonts w:ascii="Arial" w:eastAsia="ＭＳ Ｐゴシック" w:hAnsi="Arial" w:cs="Arial"/>
          <w:b/>
          <w:color w:val="000000"/>
          <w:kern w:val="0"/>
          <w:lang w:eastAsia="zh-CN"/>
        </w:rPr>
        <w:t>）大会参加助成</w:t>
      </w:r>
    </w:p>
    <w:p w14:paraId="65C15D78" w14:textId="77777777" w:rsidR="00906F8A" w:rsidRDefault="00906F8A" w:rsidP="00906F8A">
      <w:pPr>
        <w:pStyle w:val="a3"/>
        <w:widowControl/>
        <w:ind w:leftChars="0" w:left="420"/>
        <w:rPr>
          <w:rFonts w:ascii="Arial" w:eastAsia="ＭＳ Ｐゴシック" w:hAnsi="Arial" w:cs="Arial"/>
          <w:b/>
          <w:color w:val="000000"/>
          <w:kern w:val="0"/>
          <w:lang w:eastAsia="zh-CN"/>
        </w:rPr>
      </w:pPr>
    </w:p>
    <w:p w14:paraId="74322CFD" w14:textId="77777777" w:rsidR="00492979" w:rsidRPr="009B599D" w:rsidRDefault="00492979" w:rsidP="00812EC0">
      <w:pPr>
        <w:pStyle w:val="a3"/>
        <w:widowControl/>
        <w:numPr>
          <w:ilvl w:val="0"/>
          <w:numId w:val="1"/>
        </w:numPr>
        <w:ind w:leftChars="0"/>
        <w:rPr>
          <w:rFonts w:ascii="ＭＳ Ｐゴシック" w:eastAsia="ＭＳ Ｐゴシック" w:hAnsi="ＭＳ Ｐゴシック" w:cs="Arial"/>
          <w:b/>
          <w:kern w:val="0"/>
          <w:sz w:val="21"/>
          <w:szCs w:val="21"/>
        </w:rPr>
      </w:pPr>
      <w:r w:rsidRPr="009B599D">
        <w:rPr>
          <w:rFonts w:ascii="ＭＳ Ｐゴシック" w:eastAsia="ＭＳ Ｐゴシック" w:hAnsi="ＭＳ Ｐゴシック" w:cs="Arial"/>
          <w:b/>
          <w:kern w:val="0"/>
          <w:sz w:val="21"/>
          <w:szCs w:val="21"/>
        </w:rPr>
        <w:t>目的</w:t>
      </w:r>
    </w:p>
    <w:p w14:paraId="43F4DC4C" w14:textId="477A9DAC" w:rsidR="0061079E" w:rsidRPr="009B599D" w:rsidRDefault="00904491" w:rsidP="00EA3597">
      <w:pPr>
        <w:jc w:val="both"/>
        <w:rPr>
          <w:rFonts w:cs="Arial"/>
          <w:sz w:val="20"/>
          <w:szCs w:val="20"/>
        </w:rPr>
      </w:pPr>
      <w:r w:rsidRPr="009B599D">
        <w:rPr>
          <w:rFonts w:cs="Arial"/>
          <w:sz w:val="20"/>
          <w:szCs w:val="20"/>
        </w:rPr>
        <w:t>日本生命倫理学会</w:t>
      </w:r>
      <w:r w:rsidRPr="009B599D">
        <w:rPr>
          <w:rFonts w:cs="Arial" w:hint="eastAsia"/>
          <w:sz w:val="20"/>
          <w:szCs w:val="20"/>
        </w:rPr>
        <w:t>（以下</w:t>
      </w:r>
      <w:r w:rsidRPr="009B599D">
        <w:rPr>
          <w:rFonts w:cs="Arial"/>
          <w:sz w:val="20"/>
          <w:szCs w:val="20"/>
        </w:rPr>
        <w:t>JAB</w:t>
      </w:r>
      <w:r w:rsidRPr="009B599D">
        <w:rPr>
          <w:rFonts w:cs="Arial" w:hint="eastAsia"/>
          <w:sz w:val="20"/>
          <w:szCs w:val="20"/>
        </w:rPr>
        <w:t>と表記する）</w:t>
      </w:r>
      <w:r w:rsidRPr="009B599D">
        <w:rPr>
          <w:rFonts w:cs="Arial"/>
          <w:sz w:val="20"/>
          <w:szCs w:val="20"/>
        </w:rPr>
        <w:t>は</w:t>
      </w:r>
      <w:r w:rsidR="00492979" w:rsidRPr="009B599D">
        <w:rPr>
          <w:rFonts w:cs="Arial"/>
          <w:sz w:val="20"/>
          <w:szCs w:val="20"/>
        </w:rPr>
        <w:t>、</w:t>
      </w:r>
      <w:r w:rsidR="004423D1" w:rsidRPr="009B599D">
        <w:rPr>
          <w:rFonts w:cs="Arial"/>
          <w:sz w:val="20"/>
          <w:szCs w:val="20"/>
        </w:rPr>
        <w:t>学会員の国際学会発表を奨励し、国際交流の活性化をはかるため、</w:t>
      </w:r>
      <w:r w:rsidR="00812EC0" w:rsidRPr="009B599D">
        <w:rPr>
          <w:rFonts w:cs="Arial"/>
          <w:sz w:val="20"/>
          <w:szCs w:val="20"/>
        </w:rPr>
        <w:t>生命倫理に特化した</w:t>
      </w:r>
      <w:r w:rsidR="004423D1" w:rsidRPr="009B599D">
        <w:rPr>
          <w:rFonts w:cs="Arial"/>
          <w:sz w:val="20"/>
          <w:szCs w:val="20"/>
        </w:rPr>
        <w:t>国際学会</w:t>
      </w:r>
      <w:r w:rsidR="00812EC0" w:rsidRPr="009B599D">
        <w:rPr>
          <w:rFonts w:cs="Arial"/>
          <w:sz w:val="20"/>
          <w:szCs w:val="20"/>
        </w:rPr>
        <w:t>で発表を行うことが決定した学会員に助成金を支給する。この目的のもと、</w:t>
      </w:r>
      <w:r w:rsidRPr="009B599D">
        <w:rPr>
          <w:rFonts w:cs="Arial" w:hint="eastAsia"/>
          <w:sz w:val="20"/>
          <w:szCs w:val="20"/>
        </w:rPr>
        <w:t>今回は</w:t>
      </w:r>
      <w:r w:rsidR="00346916" w:rsidRPr="009B599D">
        <w:rPr>
          <w:rFonts w:cs="Arial"/>
          <w:sz w:val="20"/>
          <w:szCs w:val="20"/>
        </w:rPr>
        <w:t>20</w:t>
      </w:r>
      <w:r w:rsidR="0057451E" w:rsidRPr="009B599D">
        <w:rPr>
          <w:rFonts w:cs="Arial"/>
          <w:sz w:val="20"/>
          <w:szCs w:val="20"/>
        </w:rPr>
        <w:t>2</w:t>
      </w:r>
      <w:r w:rsidR="00FC0626" w:rsidRPr="009B599D">
        <w:rPr>
          <w:rFonts w:cs="Arial"/>
          <w:sz w:val="20"/>
          <w:szCs w:val="20"/>
        </w:rPr>
        <w:t>4</w:t>
      </w:r>
      <w:r w:rsidR="00346916" w:rsidRPr="009B599D">
        <w:rPr>
          <w:rFonts w:cs="Arial" w:hint="eastAsia"/>
          <w:sz w:val="20"/>
          <w:szCs w:val="20"/>
        </w:rPr>
        <w:t>年</w:t>
      </w:r>
      <w:r w:rsidR="00FC0626" w:rsidRPr="009B599D">
        <w:rPr>
          <w:rFonts w:cs="Arial" w:hint="eastAsia"/>
          <w:sz w:val="20"/>
          <w:szCs w:val="20"/>
        </w:rPr>
        <w:t>6</w:t>
      </w:r>
      <w:r w:rsidR="0057451E" w:rsidRPr="009B599D">
        <w:rPr>
          <w:rFonts w:cs="Arial" w:hint="eastAsia"/>
          <w:sz w:val="20"/>
          <w:szCs w:val="20"/>
        </w:rPr>
        <w:t>月に</w:t>
      </w:r>
      <w:r w:rsidR="00FC0626" w:rsidRPr="009B599D">
        <w:rPr>
          <w:rFonts w:cs="Arial" w:hint="eastAsia"/>
          <w:sz w:val="20"/>
          <w:szCs w:val="20"/>
        </w:rPr>
        <w:t>カタール</w:t>
      </w:r>
      <w:r w:rsidR="0057451E" w:rsidRPr="009B599D">
        <w:rPr>
          <w:rFonts w:cs="Arial" w:hint="eastAsia"/>
          <w:sz w:val="20"/>
          <w:szCs w:val="20"/>
        </w:rPr>
        <w:t>で開催される</w:t>
      </w:r>
      <w:r w:rsidR="0057451E" w:rsidRPr="009B599D">
        <w:rPr>
          <w:rFonts w:cs="Arial"/>
          <w:sz w:val="20"/>
          <w:szCs w:val="20"/>
        </w:rPr>
        <w:t xml:space="preserve">International Association for Bioethics </w:t>
      </w:r>
      <w:r w:rsidR="0057451E" w:rsidRPr="009B599D">
        <w:rPr>
          <w:rFonts w:cs="Arial" w:hint="eastAsia"/>
          <w:sz w:val="20"/>
          <w:szCs w:val="20"/>
        </w:rPr>
        <w:t>（</w:t>
      </w:r>
      <w:r w:rsidRPr="009B599D">
        <w:rPr>
          <w:rFonts w:cs="Arial" w:hint="eastAsia"/>
          <w:sz w:val="20"/>
          <w:szCs w:val="20"/>
        </w:rPr>
        <w:t>以下</w:t>
      </w:r>
      <w:r w:rsidR="0057451E" w:rsidRPr="009B599D">
        <w:rPr>
          <w:rFonts w:cs="Arial" w:hint="eastAsia"/>
          <w:sz w:val="20"/>
          <w:szCs w:val="20"/>
        </w:rPr>
        <w:t>I</w:t>
      </w:r>
      <w:r w:rsidR="0057451E" w:rsidRPr="009B599D">
        <w:rPr>
          <w:rFonts w:cs="Arial"/>
          <w:sz w:val="20"/>
          <w:szCs w:val="20"/>
        </w:rPr>
        <w:t>AB</w:t>
      </w:r>
      <w:r w:rsidRPr="009B599D">
        <w:rPr>
          <w:rFonts w:cs="Arial" w:hint="eastAsia"/>
          <w:sz w:val="20"/>
          <w:szCs w:val="20"/>
        </w:rPr>
        <w:t>と略する</w:t>
      </w:r>
      <w:r w:rsidR="0057451E" w:rsidRPr="009B599D">
        <w:rPr>
          <w:rFonts w:cs="Arial" w:hint="eastAsia"/>
          <w:sz w:val="20"/>
          <w:szCs w:val="20"/>
        </w:rPr>
        <w:t>）</w:t>
      </w:r>
      <w:r w:rsidRPr="009B599D">
        <w:rPr>
          <w:rFonts w:cs="Arial" w:hint="eastAsia"/>
          <w:sz w:val="20"/>
          <w:szCs w:val="20"/>
        </w:rPr>
        <w:t>年次大会か、</w:t>
      </w:r>
      <w:r w:rsidR="0057451E" w:rsidRPr="009B599D">
        <w:rPr>
          <w:rFonts w:cs="Arial" w:hint="eastAsia"/>
          <w:sz w:val="20"/>
          <w:szCs w:val="20"/>
        </w:rPr>
        <w:t>あるいは</w:t>
      </w:r>
      <w:r w:rsidR="0057451E" w:rsidRPr="009B599D">
        <w:rPr>
          <w:rFonts w:cs="Arial"/>
          <w:sz w:val="20"/>
          <w:szCs w:val="20"/>
        </w:rPr>
        <w:t>IAB</w:t>
      </w:r>
      <w:r w:rsidR="0057451E" w:rsidRPr="009B599D">
        <w:rPr>
          <w:rFonts w:cs="Arial" w:hint="eastAsia"/>
          <w:sz w:val="20"/>
          <w:szCs w:val="20"/>
        </w:rPr>
        <w:t>の</w:t>
      </w:r>
      <w:r w:rsidR="0057451E" w:rsidRPr="009B599D">
        <w:rPr>
          <w:rFonts w:cs="Arial"/>
          <w:sz w:val="20"/>
          <w:szCs w:val="20"/>
        </w:rPr>
        <w:t>Feminist Approach to Bioethics (</w:t>
      </w:r>
      <w:r w:rsidRPr="009B599D">
        <w:rPr>
          <w:rFonts w:cs="Arial" w:hint="eastAsia"/>
          <w:sz w:val="20"/>
          <w:szCs w:val="20"/>
        </w:rPr>
        <w:t>以下</w:t>
      </w:r>
      <w:r w:rsidR="0057451E" w:rsidRPr="009B599D">
        <w:rPr>
          <w:rFonts w:cs="Arial"/>
          <w:sz w:val="20"/>
          <w:szCs w:val="20"/>
        </w:rPr>
        <w:t>FAB</w:t>
      </w:r>
      <w:r w:rsidRPr="009B599D">
        <w:rPr>
          <w:rFonts w:cs="Arial" w:hint="eastAsia"/>
          <w:sz w:val="20"/>
          <w:szCs w:val="20"/>
        </w:rPr>
        <w:t>と略する</w:t>
      </w:r>
      <w:r w:rsidR="0057451E" w:rsidRPr="009B599D">
        <w:rPr>
          <w:rFonts w:cs="Arial"/>
          <w:sz w:val="20"/>
          <w:szCs w:val="20"/>
        </w:rPr>
        <w:t>)</w:t>
      </w:r>
      <w:r w:rsidR="0057451E" w:rsidRPr="009B599D">
        <w:rPr>
          <w:rFonts w:cs="Arial" w:hint="eastAsia"/>
          <w:sz w:val="20"/>
          <w:szCs w:val="20"/>
        </w:rPr>
        <w:t xml:space="preserve"> </w:t>
      </w:r>
      <w:r w:rsidRPr="009B599D">
        <w:rPr>
          <w:rFonts w:cs="Arial" w:hint="eastAsia"/>
          <w:sz w:val="20"/>
          <w:szCs w:val="20"/>
        </w:rPr>
        <w:t>年次大会</w:t>
      </w:r>
      <w:r w:rsidR="0057451E" w:rsidRPr="009B599D">
        <w:rPr>
          <w:rFonts w:cs="Arial" w:hint="eastAsia"/>
          <w:sz w:val="20"/>
          <w:szCs w:val="20"/>
        </w:rPr>
        <w:t>のいずれかにおいて発表</w:t>
      </w:r>
      <w:r w:rsidRPr="009B599D">
        <w:rPr>
          <w:rFonts w:cs="Arial" w:hint="eastAsia"/>
          <w:sz w:val="20"/>
          <w:szCs w:val="20"/>
        </w:rPr>
        <w:t>を行う予定のJAB</w:t>
      </w:r>
      <w:r w:rsidR="0061079E" w:rsidRPr="009B599D">
        <w:rPr>
          <w:rFonts w:cs="Arial"/>
          <w:sz w:val="20"/>
          <w:szCs w:val="20"/>
        </w:rPr>
        <w:t>学会員</w:t>
      </w:r>
      <w:r w:rsidR="00861DD0" w:rsidRPr="009B599D">
        <w:rPr>
          <w:rFonts w:cs="Arial" w:hint="eastAsia"/>
          <w:sz w:val="20"/>
          <w:szCs w:val="20"/>
        </w:rPr>
        <w:t>を対象にして助成金を支給する。</w:t>
      </w:r>
    </w:p>
    <w:p w14:paraId="6A984248" w14:textId="77777777" w:rsidR="00904491" w:rsidRPr="009B599D" w:rsidRDefault="00904491" w:rsidP="00812EC0">
      <w:pPr>
        <w:rPr>
          <w:rFonts w:cs="Arial" w:hint="eastAsia"/>
          <w:sz w:val="21"/>
          <w:szCs w:val="21"/>
        </w:rPr>
      </w:pPr>
    </w:p>
    <w:p w14:paraId="49ABA209" w14:textId="310E3511" w:rsidR="0061079E" w:rsidRPr="009B599D" w:rsidRDefault="00904491" w:rsidP="0061079E">
      <w:pPr>
        <w:pStyle w:val="a3"/>
        <w:widowControl/>
        <w:numPr>
          <w:ilvl w:val="0"/>
          <w:numId w:val="1"/>
        </w:numPr>
        <w:ind w:leftChars="0"/>
        <w:rPr>
          <w:rFonts w:ascii="ＭＳ Ｐゴシック" w:eastAsia="ＭＳ Ｐゴシック" w:hAnsi="ＭＳ Ｐゴシック" w:cs="Arial" w:hint="eastAsia"/>
          <w:b/>
          <w:kern w:val="0"/>
          <w:sz w:val="21"/>
          <w:szCs w:val="21"/>
        </w:rPr>
      </w:pPr>
      <w:r w:rsidRPr="009B599D">
        <w:rPr>
          <w:rFonts w:ascii="ＭＳ Ｐゴシック" w:eastAsia="ＭＳ Ｐゴシック" w:hAnsi="ＭＳ Ｐゴシック" w:cs="Arial"/>
          <w:b/>
          <w:kern w:val="0"/>
          <w:sz w:val="21"/>
          <w:szCs w:val="21"/>
        </w:rPr>
        <w:t>対象</w:t>
      </w:r>
      <w:r w:rsidRPr="009B599D">
        <w:rPr>
          <w:rFonts w:ascii="ＭＳ Ｐゴシック" w:eastAsia="ＭＳ Ｐゴシック" w:hAnsi="ＭＳ Ｐゴシック" w:cs="Arial" w:hint="eastAsia"/>
          <w:b/>
          <w:kern w:val="0"/>
          <w:sz w:val="21"/>
          <w:szCs w:val="21"/>
        </w:rPr>
        <w:t>となる</w:t>
      </w:r>
      <w:r w:rsidRPr="009B599D">
        <w:rPr>
          <w:rFonts w:ascii="ＭＳ Ｐゴシック" w:eastAsia="ＭＳ Ｐゴシック" w:hAnsi="ＭＳ Ｐゴシック" w:cs="Arial"/>
          <w:b/>
          <w:kern w:val="0"/>
          <w:sz w:val="21"/>
          <w:szCs w:val="21"/>
        </w:rPr>
        <w:t>大会</w:t>
      </w:r>
      <w:r w:rsidRPr="009B599D">
        <w:rPr>
          <w:rFonts w:ascii="ＭＳ Ｐゴシック" w:eastAsia="ＭＳ Ｐゴシック" w:hAnsi="ＭＳ Ｐゴシック" w:cs="Arial" w:hint="eastAsia"/>
          <w:b/>
          <w:kern w:val="0"/>
          <w:sz w:val="21"/>
          <w:szCs w:val="21"/>
        </w:rPr>
        <w:t>とその情報</w:t>
      </w:r>
    </w:p>
    <w:p w14:paraId="130FEC7A" w14:textId="63AFCB90" w:rsidR="00904491" w:rsidRPr="009B599D" w:rsidRDefault="00904491" w:rsidP="00904491">
      <w:pPr>
        <w:pStyle w:val="a3"/>
        <w:numPr>
          <w:ilvl w:val="0"/>
          <w:numId w:val="3"/>
        </w:numPr>
        <w:ind w:leftChars="0" w:left="227" w:hanging="227"/>
        <w:rPr>
          <w:rFonts w:ascii="ＭＳ Ｐゴシック" w:eastAsia="ＭＳ Ｐゴシック" w:hAnsi="ＭＳ Ｐゴシック" w:cs="Arial"/>
          <w:sz w:val="20"/>
          <w:szCs w:val="20"/>
        </w:rPr>
      </w:pPr>
      <w:bookmarkStart w:id="0" w:name="_Hlk157188517"/>
      <w:r w:rsidRPr="009B599D">
        <w:rPr>
          <w:rFonts w:ascii="ＭＳ Ｐゴシック" w:eastAsia="ＭＳ Ｐゴシック" w:hAnsi="ＭＳ Ｐゴシック" w:cs="Arial"/>
          <w:sz w:val="20"/>
          <w:szCs w:val="20"/>
        </w:rPr>
        <w:t>第17回国際生命倫理学会世界大会（</w:t>
      </w:r>
      <w:r w:rsidRPr="009B599D">
        <w:rPr>
          <w:rFonts w:ascii="ＭＳ Ｐゴシック" w:eastAsia="ＭＳ Ｐゴシック" w:hAnsi="ＭＳ Ｐゴシック" w:cs="Arial"/>
          <w:sz w:val="20"/>
          <w:szCs w:val="20"/>
          <w:shd w:val="clear" w:color="auto" w:fill="FFFFFF"/>
        </w:rPr>
        <w:t>the 17th International Association of Bioethics World Congress）</w:t>
      </w:r>
      <w:r w:rsidRPr="009B599D">
        <w:rPr>
          <w:rFonts w:ascii="ＭＳ Ｐゴシック" w:eastAsia="ＭＳ Ｐゴシック" w:hAnsi="ＭＳ Ｐゴシック" w:cs="Arial" w:hint="eastAsia"/>
          <w:sz w:val="20"/>
          <w:szCs w:val="20"/>
          <w:shd w:val="clear" w:color="auto" w:fill="FFFFFF"/>
        </w:rPr>
        <w:t>もしくは、FAB</w:t>
      </w:r>
      <w:r w:rsidR="0035135D" w:rsidRPr="009B599D">
        <w:rPr>
          <w:rFonts w:ascii="ＭＳ Ｐゴシック" w:eastAsia="ＭＳ Ｐゴシック" w:hAnsi="ＭＳ Ｐゴシック" w:cs="Arial" w:hint="eastAsia"/>
          <w:sz w:val="20"/>
          <w:szCs w:val="20"/>
          <w:shd w:val="clear" w:color="auto" w:fill="FFFFFF"/>
        </w:rPr>
        <w:t>大会（</w:t>
      </w:r>
      <w:r w:rsidR="0035135D" w:rsidRPr="009B599D">
        <w:rPr>
          <w:rFonts w:ascii="ＭＳ Ｐゴシック" w:eastAsia="ＭＳ Ｐゴシック" w:hAnsi="ＭＳ Ｐゴシック" w:cs="Arial"/>
          <w:sz w:val="20"/>
          <w:szCs w:val="20"/>
        </w:rPr>
        <w:t>Feminist Approach to Bioethics</w:t>
      </w:r>
      <w:r w:rsidR="0035135D" w:rsidRPr="009B599D"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 </w:t>
      </w:r>
      <w:r w:rsidR="0035135D" w:rsidRPr="009B599D">
        <w:rPr>
          <w:rFonts w:ascii="ＭＳ Ｐゴシック" w:eastAsia="ＭＳ Ｐゴシック" w:hAnsi="ＭＳ Ｐゴシック" w:cs="Arial"/>
          <w:sz w:val="20"/>
          <w:szCs w:val="20"/>
        </w:rPr>
        <w:t>Congress</w:t>
      </w:r>
      <w:r w:rsidR="004475B1" w:rsidRPr="009B599D">
        <w:rPr>
          <w:rFonts w:ascii="ＭＳ Ｐゴシック" w:eastAsia="ＭＳ Ｐゴシック" w:hAnsi="ＭＳ Ｐゴシック" w:cs="Arial"/>
          <w:sz w:val="20"/>
          <w:szCs w:val="20"/>
        </w:rPr>
        <w:t xml:space="preserve"> 2024</w:t>
      </w:r>
      <w:r w:rsidR="0035135D" w:rsidRPr="009B599D">
        <w:rPr>
          <w:rFonts w:ascii="ＭＳ Ｐゴシック" w:eastAsia="ＭＳ Ｐゴシック" w:hAnsi="ＭＳ Ｐゴシック" w:cs="Arial" w:hint="eastAsia"/>
          <w:sz w:val="20"/>
          <w:szCs w:val="20"/>
        </w:rPr>
        <w:t>）</w:t>
      </w:r>
    </w:p>
    <w:p w14:paraId="7B5CE66F" w14:textId="742D8784" w:rsidR="00904491" w:rsidRPr="009B599D" w:rsidRDefault="00904491" w:rsidP="00904491">
      <w:pPr>
        <w:pStyle w:val="a3"/>
        <w:numPr>
          <w:ilvl w:val="0"/>
          <w:numId w:val="3"/>
        </w:numPr>
        <w:ind w:leftChars="0" w:left="227" w:hanging="227"/>
        <w:rPr>
          <w:rFonts w:ascii="ＭＳ Ｐゴシック" w:eastAsia="ＭＳ Ｐゴシック" w:hAnsi="ＭＳ Ｐゴシック" w:cs="Arial"/>
          <w:sz w:val="20"/>
          <w:szCs w:val="20"/>
        </w:rPr>
      </w:pPr>
      <w:r w:rsidRPr="009B599D">
        <w:rPr>
          <w:rFonts w:ascii="ＭＳ Ｐゴシック" w:eastAsia="ＭＳ Ｐゴシック" w:hAnsi="ＭＳ Ｐゴシック" w:cs="Arial" w:hint="eastAsia"/>
          <w:sz w:val="20"/>
          <w:szCs w:val="20"/>
        </w:rPr>
        <w:t>開催期間：</w:t>
      </w:r>
      <w:r w:rsidR="00140CB7"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　　</w:t>
      </w:r>
      <w:r w:rsidR="0035135D" w:rsidRPr="009B599D">
        <w:rPr>
          <w:rFonts w:ascii="ＭＳ Ｐゴシック" w:eastAsia="ＭＳ Ｐゴシック" w:hAnsi="ＭＳ Ｐゴシック" w:cs="Arial"/>
          <w:sz w:val="20"/>
          <w:szCs w:val="20"/>
        </w:rPr>
        <w:t>IAB　2024年</w:t>
      </w:r>
      <w:r w:rsidR="0035135D" w:rsidRPr="009B599D">
        <w:rPr>
          <w:rFonts w:ascii="ＭＳ Ｐゴシック" w:eastAsia="ＭＳ Ｐゴシック" w:hAnsi="ＭＳ Ｐゴシック" w:cs="Arial"/>
          <w:sz w:val="20"/>
          <w:szCs w:val="20"/>
          <w:shd w:val="clear" w:color="auto" w:fill="FFFFFF"/>
        </w:rPr>
        <w:t>6月3日～6日</w:t>
      </w:r>
    </w:p>
    <w:p w14:paraId="02106B60" w14:textId="625768CB" w:rsidR="0035135D" w:rsidRPr="009B599D" w:rsidRDefault="0035135D" w:rsidP="0035135D">
      <w:pPr>
        <w:pStyle w:val="a3"/>
        <w:ind w:leftChars="0"/>
        <w:rPr>
          <w:rFonts w:ascii="ＭＳ Ｐゴシック" w:eastAsia="ＭＳ Ｐゴシック" w:hAnsi="ＭＳ Ｐゴシック" w:cs="Arial" w:hint="eastAsia"/>
          <w:sz w:val="20"/>
          <w:szCs w:val="20"/>
        </w:rPr>
      </w:pPr>
      <w:r w:rsidRPr="009B599D">
        <w:rPr>
          <w:rFonts w:ascii="ＭＳ Ｐゴシック" w:eastAsia="ＭＳ Ｐゴシック" w:hAnsi="ＭＳ Ｐゴシック" w:cs="Arial" w:hint="eastAsia"/>
          <w:sz w:val="20"/>
          <w:szCs w:val="20"/>
          <w:shd w:val="clear" w:color="auto" w:fill="FFFFFF"/>
        </w:rPr>
        <w:t xml:space="preserve">  </w:t>
      </w:r>
      <w:r w:rsidR="00140CB7">
        <w:rPr>
          <w:rFonts w:ascii="ＭＳ Ｐゴシック" w:eastAsia="ＭＳ Ｐゴシック" w:hAnsi="ＭＳ Ｐゴシック" w:cs="Arial" w:hint="eastAsia"/>
          <w:sz w:val="20"/>
          <w:szCs w:val="20"/>
          <w:shd w:val="clear" w:color="auto" w:fill="FFFFFF"/>
        </w:rPr>
        <w:t xml:space="preserve">　　</w:t>
      </w:r>
      <w:r w:rsidRPr="009B599D">
        <w:rPr>
          <w:rFonts w:ascii="ＭＳ Ｐゴシック" w:eastAsia="ＭＳ Ｐゴシック" w:hAnsi="ＭＳ Ｐゴシック" w:cs="Arial"/>
          <w:sz w:val="20"/>
          <w:szCs w:val="20"/>
          <w:shd w:val="clear" w:color="auto" w:fill="FFFFFF"/>
        </w:rPr>
        <w:t>FAB 2024</w:t>
      </w:r>
      <w:r w:rsidRPr="009B599D">
        <w:rPr>
          <w:rFonts w:ascii="ＭＳ Ｐゴシック" w:eastAsia="ＭＳ Ｐゴシック" w:hAnsi="ＭＳ Ｐゴシック" w:cs="Arial" w:hint="eastAsia"/>
          <w:sz w:val="20"/>
          <w:szCs w:val="20"/>
          <w:shd w:val="clear" w:color="auto" w:fill="FFFFFF"/>
        </w:rPr>
        <w:t>年</w:t>
      </w:r>
      <w:r w:rsidRPr="009B599D">
        <w:rPr>
          <w:rFonts w:ascii="ＭＳ Ｐゴシック" w:eastAsia="ＭＳ Ｐゴシック" w:hAnsi="ＭＳ Ｐゴシック" w:cs="Arial" w:hint="eastAsia"/>
          <w:sz w:val="20"/>
          <w:szCs w:val="20"/>
          <w:shd w:val="clear" w:color="auto" w:fill="FFFFFF"/>
        </w:rPr>
        <w:t>6月</w:t>
      </w:r>
      <w:r w:rsidRPr="009B599D">
        <w:rPr>
          <w:rFonts w:ascii="ＭＳ Ｐゴシック" w:eastAsia="ＭＳ Ｐゴシック" w:hAnsi="ＭＳ Ｐゴシック" w:cs="Arial"/>
          <w:sz w:val="20"/>
          <w:szCs w:val="20"/>
          <w:shd w:val="clear" w:color="auto" w:fill="FFFFFF"/>
        </w:rPr>
        <w:t>2</w:t>
      </w:r>
      <w:r w:rsidRPr="009B599D">
        <w:rPr>
          <w:rFonts w:ascii="ＭＳ Ｐゴシック" w:eastAsia="ＭＳ Ｐゴシック" w:hAnsi="ＭＳ Ｐゴシック" w:cs="Arial" w:hint="eastAsia"/>
          <w:sz w:val="20"/>
          <w:szCs w:val="20"/>
          <w:shd w:val="clear" w:color="auto" w:fill="FFFFFF"/>
        </w:rPr>
        <w:t>日～3日</w:t>
      </w:r>
    </w:p>
    <w:p w14:paraId="6D923028" w14:textId="6832460A" w:rsidR="00904491" w:rsidRPr="009B599D" w:rsidRDefault="00904491" w:rsidP="00FD23DD">
      <w:pPr>
        <w:pStyle w:val="a3"/>
        <w:numPr>
          <w:ilvl w:val="0"/>
          <w:numId w:val="3"/>
        </w:numPr>
        <w:ind w:leftChars="0" w:left="227" w:hanging="227"/>
        <w:rPr>
          <w:rFonts w:ascii="ＭＳ Ｐゴシック" w:eastAsia="ＭＳ Ｐゴシック" w:hAnsi="ＭＳ Ｐゴシック" w:cs="Arial"/>
          <w:sz w:val="21"/>
          <w:szCs w:val="21"/>
        </w:rPr>
      </w:pPr>
      <w:r w:rsidRPr="009B599D"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開催場所：　</w:t>
      </w:r>
      <w:r w:rsidR="0035135D" w:rsidRPr="009B599D">
        <w:rPr>
          <w:rFonts w:ascii="ＭＳ Ｐゴシック" w:eastAsia="ＭＳ Ｐゴシック" w:hAnsi="ＭＳ Ｐゴシック" w:cs="Arial" w:hint="eastAsia"/>
          <w:sz w:val="20"/>
          <w:szCs w:val="20"/>
        </w:rPr>
        <w:t>カタール、ドーハ　（</w:t>
      </w:r>
      <w:bookmarkEnd w:id="0"/>
      <w:r w:rsidR="0035135D" w:rsidRPr="009B599D">
        <w:rPr>
          <w:rFonts w:ascii="ＭＳ Ｐゴシック" w:eastAsia="ＭＳ Ｐゴシック" w:hAnsi="ＭＳ Ｐゴシック" w:cs="Arial"/>
          <w:sz w:val="20"/>
          <w:szCs w:val="20"/>
          <w:shd w:val="clear" w:color="auto" w:fill="FFFFFF"/>
        </w:rPr>
        <w:t>Doha, Qatar</w:t>
      </w:r>
      <w:r w:rsidR="0035135D" w:rsidRPr="009B599D">
        <w:rPr>
          <w:rFonts w:ascii="ＭＳ Ｐゴシック" w:eastAsia="ＭＳ Ｐゴシック" w:hAnsi="ＭＳ Ｐゴシック" w:cs="Arial" w:hint="eastAsia"/>
          <w:sz w:val="20"/>
          <w:szCs w:val="20"/>
          <w:shd w:val="clear" w:color="auto" w:fill="FFFFFF"/>
        </w:rPr>
        <w:t>）</w:t>
      </w:r>
    </w:p>
    <w:p w14:paraId="063A8839" w14:textId="77777777" w:rsidR="00904491" w:rsidRPr="009B599D" w:rsidRDefault="00904491" w:rsidP="0061079E">
      <w:pPr>
        <w:rPr>
          <w:rFonts w:cs="Arial" w:hint="eastAsia"/>
          <w:sz w:val="21"/>
          <w:szCs w:val="21"/>
        </w:rPr>
      </w:pPr>
    </w:p>
    <w:p w14:paraId="58740D1B" w14:textId="77777777" w:rsidR="0061079E" w:rsidRPr="009B599D" w:rsidRDefault="00C226F5" w:rsidP="0061079E">
      <w:pPr>
        <w:pStyle w:val="a3"/>
        <w:widowControl/>
        <w:numPr>
          <w:ilvl w:val="0"/>
          <w:numId w:val="1"/>
        </w:numPr>
        <w:ind w:leftChars="0"/>
        <w:rPr>
          <w:rFonts w:ascii="ＭＳ Ｐゴシック" w:eastAsia="ＭＳ Ｐゴシック" w:hAnsi="ＭＳ Ｐゴシック" w:cs="Arial"/>
          <w:b/>
          <w:kern w:val="0"/>
          <w:sz w:val="21"/>
          <w:szCs w:val="21"/>
        </w:rPr>
      </w:pPr>
      <w:r w:rsidRPr="009B599D">
        <w:rPr>
          <w:rFonts w:ascii="ＭＳ Ｐゴシック" w:eastAsia="ＭＳ Ｐゴシック" w:hAnsi="ＭＳ Ｐゴシック" w:cs="Arial" w:hint="eastAsia"/>
          <w:b/>
          <w:kern w:val="0"/>
          <w:sz w:val="21"/>
          <w:szCs w:val="21"/>
        </w:rPr>
        <w:t>対象者</w:t>
      </w:r>
    </w:p>
    <w:p w14:paraId="7727BCD7" w14:textId="38E469C8" w:rsidR="00C226F5" w:rsidRPr="009B599D" w:rsidRDefault="00C226F5" w:rsidP="004475B1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 w:cs="Calibri"/>
          <w:sz w:val="20"/>
          <w:szCs w:val="20"/>
        </w:rPr>
      </w:pPr>
      <w:r w:rsidRPr="009B599D">
        <w:rPr>
          <w:rFonts w:ascii="ＭＳ Ｐゴシック" w:eastAsia="ＭＳ Ｐゴシック" w:hAnsi="ＭＳ Ｐゴシック" w:cs="Arial"/>
          <w:sz w:val="20"/>
          <w:szCs w:val="20"/>
        </w:rPr>
        <w:t>第1</w:t>
      </w:r>
      <w:r w:rsidR="00FC0626" w:rsidRPr="009B599D">
        <w:rPr>
          <w:rFonts w:ascii="ＭＳ Ｐゴシック" w:eastAsia="ＭＳ Ｐゴシック" w:hAnsi="ＭＳ Ｐゴシック" w:cs="Arial"/>
          <w:sz w:val="20"/>
          <w:szCs w:val="20"/>
        </w:rPr>
        <w:t>7</w:t>
      </w:r>
      <w:r w:rsidRPr="009B599D">
        <w:rPr>
          <w:rFonts w:ascii="ＭＳ Ｐゴシック" w:eastAsia="ＭＳ Ｐゴシック" w:hAnsi="ＭＳ Ｐゴシック" w:cs="Arial"/>
          <w:sz w:val="20"/>
          <w:szCs w:val="20"/>
        </w:rPr>
        <w:t>回</w:t>
      </w:r>
      <w:r w:rsidR="00117A03" w:rsidRPr="009B599D">
        <w:rPr>
          <w:rFonts w:ascii="ＭＳ Ｐゴシック" w:eastAsia="ＭＳ Ｐゴシック" w:hAnsi="ＭＳ Ｐゴシック" w:cs="Arial" w:hint="eastAsia"/>
          <w:sz w:val="20"/>
          <w:szCs w:val="20"/>
        </w:rPr>
        <w:t>I</w:t>
      </w:r>
      <w:r w:rsidR="00117A03" w:rsidRPr="009B599D">
        <w:rPr>
          <w:rFonts w:ascii="ＭＳ Ｐゴシック" w:eastAsia="ＭＳ Ｐゴシック" w:hAnsi="ＭＳ Ｐゴシック" w:cs="Arial"/>
          <w:sz w:val="20"/>
          <w:szCs w:val="20"/>
        </w:rPr>
        <w:t>AB</w:t>
      </w:r>
      <w:r w:rsidR="00117A03" w:rsidRPr="009B599D"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 </w:t>
      </w:r>
      <w:r w:rsidR="00117A03" w:rsidRPr="009B599D">
        <w:rPr>
          <w:rFonts w:ascii="ＭＳ Ｐゴシック" w:eastAsia="ＭＳ Ｐゴシック" w:hAnsi="ＭＳ Ｐゴシック" w:cs="Arial"/>
          <w:sz w:val="20"/>
          <w:szCs w:val="20"/>
        </w:rPr>
        <w:t>World Congress</w:t>
      </w:r>
      <w:r w:rsidR="00117A03" w:rsidRPr="009B599D">
        <w:rPr>
          <w:rFonts w:ascii="ＭＳ Ｐゴシック" w:eastAsia="ＭＳ Ｐゴシック" w:hAnsi="ＭＳ Ｐゴシック" w:cs="Arial" w:hint="eastAsia"/>
          <w:sz w:val="20"/>
          <w:szCs w:val="20"/>
        </w:rPr>
        <w:t>あるいは</w:t>
      </w:r>
      <w:r w:rsidR="00117A03" w:rsidRPr="009B599D">
        <w:rPr>
          <w:rFonts w:ascii="ＭＳ Ｐゴシック" w:eastAsia="ＭＳ Ｐゴシック" w:hAnsi="ＭＳ Ｐゴシック" w:cs="Arial"/>
          <w:sz w:val="20"/>
          <w:szCs w:val="20"/>
        </w:rPr>
        <w:t>FAB Congress 202</w:t>
      </w:r>
      <w:r w:rsidR="00FC0626" w:rsidRPr="009B599D">
        <w:rPr>
          <w:rFonts w:ascii="ＭＳ Ｐゴシック" w:eastAsia="ＭＳ Ｐゴシック" w:hAnsi="ＭＳ Ｐゴシック" w:cs="Arial"/>
          <w:sz w:val="20"/>
          <w:szCs w:val="20"/>
        </w:rPr>
        <w:t>4</w:t>
      </w:r>
      <w:r w:rsidRPr="009B599D">
        <w:rPr>
          <w:rFonts w:ascii="ＭＳ Ｐゴシック" w:eastAsia="ＭＳ Ｐゴシック" w:hAnsi="ＭＳ Ｐゴシック" w:cs="Calibri" w:hint="eastAsia"/>
          <w:sz w:val="20"/>
          <w:szCs w:val="20"/>
        </w:rPr>
        <w:t>に</w:t>
      </w:r>
      <w:r w:rsidRPr="009B599D">
        <w:rPr>
          <w:rFonts w:ascii="ＭＳ Ｐゴシック" w:eastAsia="ＭＳ Ｐゴシック" w:hAnsi="ＭＳ Ｐゴシック" w:cs="Calibri"/>
          <w:sz w:val="20"/>
          <w:szCs w:val="20"/>
        </w:rPr>
        <w:t>演題を申し込</w:t>
      </w:r>
      <w:r w:rsidR="0035135D" w:rsidRPr="009B599D">
        <w:rPr>
          <w:rFonts w:ascii="ＭＳ Ｐゴシック" w:eastAsia="ＭＳ Ｐゴシック" w:hAnsi="ＭＳ Ｐゴシック" w:cs="Calibri" w:hint="eastAsia"/>
          <w:sz w:val="20"/>
          <w:szCs w:val="20"/>
        </w:rPr>
        <w:t>み、</w:t>
      </w:r>
      <w:r w:rsidR="0035135D" w:rsidRPr="009B599D">
        <w:rPr>
          <w:rFonts w:ascii="ＭＳ Ｐゴシック" w:eastAsia="ＭＳ Ｐゴシック" w:hAnsi="ＭＳ Ｐゴシック" w:cs="Calibri"/>
          <w:sz w:val="20"/>
          <w:szCs w:val="20"/>
        </w:rPr>
        <w:t>Proposal</w:t>
      </w:r>
      <w:r w:rsidRPr="009B599D">
        <w:rPr>
          <w:rFonts w:ascii="ＭＳ Ｐゴシック" w:eastAsia="ＭＳ Ｐゴシック" w:hAnsi="ＭＳ Ｐゴシック" w:cs="Calibri"/>
          <w:sz w:val="20"/>
          <w:szCs w:val="20"/>
        </w:rPr>
        <w:t>が受理された</w:t>
      </w:r>
      <w:r w:rsidRPr="009B599D">
        <w:rPr>
          <w:rFonts w:ascii="ＭＳ Ｐゴシック" w:eastAsia="ＭＳ Ｐゴシック" w:hAnsi="ＭＳ Ｐゴシック" w:cs="Calibri" w:hint="eastAsia"/>
          <w:sz w:val="20"/>
          <w:szCs w:val="20"/>
        </w:rPr>
        <w:t>学</w:t>
      </w:r>
      <w:r w:rsidRPr="009B599D">
        <w:rPr>
          <w:rFonts w:ascii="ＭＳ Ｐゴシック" w:eastAsia="ＭＳ Ｐゴシック" w:hAnsi="ＭＳ Ｐゴシック" w:cs="Calibri"/>
          <w:sz w:val="20"/>
          <w:szCs w:val="20"/>
        </w:rPr>
        <w:t>会員</w:t>
      </w:r>
      <w:r w:rsidR="00861DD0" w:rsidRPr="009B599D">
        <w:rPr>
          <w:rFonts w:ascii="ＭＳ Ｐゴシック" w:eastAsia="ＭＳ Ｐゴシック" w:hAnsi="ＭＳ Ｐゴシック" w:cs="Calibri"/>
          <w:sz w:val="20"/>
          <w:szCs w:val="20"/>
        </w:rPr>
        <w:t>1</w:t>
      </w:r>
      <w:r w:rsidR="00861DD0" w:rsidRPr="009B599D">
        <w:rPr>
          <w:rFonts w:ascii="ＭＳ Ｐゴシック" w:eastAsia="ＭＳ Ｐゴシック" w:hAnsi="ＭＳ Ｐゴシック" w:cs="Calibri" w:hint="eastAsia"/>
          <w:sz w:val="20"/>
          <w:szCs w:val="20"/>
        </w:rPr>
        <w:t>名</w:t>
      </w:r>
    </w:p>
    <w:p w14:paraId="510044CB" w14:textId="12989E6E" w:rsidR="009B599D" w:rsidRPr="00140CB7" w:rsidRDefault="004475B1" w:rsidP="00140CB7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 w:cs="Helvetica" w:hint="eastAsia"/>
          <w:shd w:val="clear" w:color="auto" w:fill="F6F6F6"/>
        </w:rPr>
      </w:pPr>
      <w:r w:rsidRPr="009B599D">
        <w:rPr>
          <w:rFonts w:ascii="ＭＳ Ｐゴシック" w:eastAsia="ＭＳ Ｐゴシック" w:hAnsi="ＭＳ Ｐゴシック" w:cs="Calibri" w:hint="eastAsia"/>
          <w:sz w:val="20"/>
          <w:szCs w:val="20"/>
        </w:rPr>
        <w:t>なお、対象となる</w:t>
      </w:r>
      <w:r w:rsidRPr="009B599D">
        <w:rPr>
          <w:rFonts w:ascii="ＭＳ Ｐゴシック" w:eastAsia="ＭＳ Ｐゴシック" w:hAnsi="ＭＳ Ｐゴシック" w:cs="Arial"/>
          <w:sz w:val="20"/>
          <w:szCs w:val="20"/>
        </w:rPr>
        <w:t>第17回</w:t>
      </w:r>
      <w:r w:rsidRPr="009B599D">
        <w:rPr>
          <w:rFonts w:ascii="ＭＳ Ｐゴシック" w:eastAsia="ＭＳ Ｐゴシック" w:hAnsi="ＭＳ Ｐゴシック" w:cs="Arial" w:hint="eastAsia"/>
          <w:sz w:val="20"/>
          <w:szCs w:val="20"/>
        </w:rPr>
        <w:t>I</w:t>
      </w:r>
      <w:r w:rsidRPr="009B599D">
        <w:rPr>
          <w:rFonts w:ascii="ＭＳ Ｐゴシック" w:eastAsia="ＭＳ Ｐゴシック" w:hAnsi="ＭＳ Ｐゴシック" w:cs="Arial"/>
          <w:sz w:val="20"/>
          <w:szCs w:val="20"/>
        </w:rPr>
        <w:t>AB</w:t>
      </w:r>
      <w:r w:rsidRPr="009B599D"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 </w:t>
      </w:r>
      <w:r w:rsidRPr="009B599D">
        <w:rPr>
          <w:rFonts w:ascii="ＭＳ Ｐゴシック" w:eastAsia="ＭＳ Ｐゴシック" w:hAnsi="ＭＳ Ｐゴシック" w:cs="Arial"/>
          <w:sz w:val="20"/>
          <w:szCs w:val="20"/>
        </w:rPr>
        <w:t>World Congress</w:t>
      </w:r>
      <w:r w:rsidRPr="009B599D">
        <w:rPr>
          <w:rFonts w:ascii="ＭＳ Ｐゴシック" w:eastAsia="ＭＳ Ｐゴシック" w:hAnsi="ＭＳ Ｐゴシック" w:cs="Arial" w:hint="eastAsia"/>
          <w:sz w:val="20"/>
          <w:szCs w:val="20"/>
        </w:rPr>
        <w:t>、</w:t>
      </w:r>
      <w:r w:rsidRPr="009B599D">
        <w:rPr>
          <w:rFonts w:ascii="ＭＳ Ｐゴシック" w:eastAsia="ＭＳ Ｐゴシック" w:hAnsi="ＭＳ Ｐゴシック" w:cs="Arial" w:hint="eastAsia"/>
          <w:sz w:val="20"/>
          <w:szCs w:val="20"/>
        </w:rPr>
        <w:t>あるいは</w:t>
      </w:r>
      <w:r w:rsidRPr="009B599D">
        <w:rPr>
          <w:rFonts w:ascii="ＭＳ Ｐゴシック" w:eastAsia="ＭＳ Ｐゴシック" w:hAnsi="ＭＳ Ｐゴシック" w:cs="Arial"/>
          <w:sz w:val="20"/>
          <w:szCs w:val="20"/>
        </w:rPr>
        <w:t>FAB Congress 2024</w:t>
      </w:r>
      <w:r w:rsidR="00AC73A4">
        <w:rPr>
          <w:rFonts w:ascii="ＭＳ Ｐゴシック" w:eastAsia="ＭＳ Ｐゴシック" w:hAnsi="ＭＳ Ｐゴシック" w:cs="Calibri" w:hint="eastAsia"/>
          <w:sz w:val="20"/>
          <w:szCs w:val="20"/>
        </w:rPr>
        <w:t>の対象となる発表形式の分類は以下の通り。</w:t>
      </w:r>
      <w:r w:rsidRPr="009B599D">
        <w:rPr>
          <w:rFonts w:ascii="ＭＳ Ｐゴシック" w:eastAsia="ＭＳ Ｐゴシック" w:hAnsi="ＭＳ Ｐゴシック" w:cs="Calibri" w:hint="eastAsia"/>
          <w:sz w:val="20"/>
          <w:szCs w:val="20"/>
        </w:rPr>
        <w:t>（</w:t>
      </w:r>
      <w:hyperlink r:id="rId7" w:history="1">
        <w:r w:rsidRPr="009B599D">
          <w:rPr>
            <w:rStyle w:val="a5"/>
            <w:rFonts w:ascii="ＭＳ Ｐゴシック" w:eastAsia="ＭＳ Ｐゴシック" w:hAnsi="ＭＳ Ｐゴシック" w:cs="Calibri"/>
            <w:color w:val="auto"/>
            <w:sz w:val="20"/>
            <w:szCs w:val="20"/>
          </w:rPr>
          <w:t>https://iabioethics.org/2024-congress</w:t>
        </w:r>
      </w:hyperlink>
      <w:r w:rsidR="009B599D" w:rsidRPr="009B599D">
        <w:rPr>
          <w:rFonts w:ascii="ＭＳ Ｐゴシック" w:eastAsia="ＭＳ Ｐゴシック" w:hAnsi="ＭＳ Ｐゴシック" w:cs="Calibri" w:hint="eastAsia"/>
          <w:sz w:val="20"/>
          <w:szCs w:val="20"/>
        </w:rPr>
        <w:t>）</w:t>
      </w:r>
    </w:p>
    <w:p w14:paraId="7F3F1432" w14:textId="77777777" w:rsidR="004475B1" w:rsidRPr="009B599D" w:rsidRDefault="004475B1" w:rsidP="004475B1">
      <w:pPr>
        <w:pStyle w:val="a3"/>
        <w:numPr>
          <w:ilvl w:val="2"/>
          <w:numId w:val="5"/>
        </w:numPr>
        <w:ind w:leftChars="0" w:left="993" w:hanging="567"/>
        <w:rPr>
          <w:rFonts w:ascii="ＭＳ Ｐゴシック" w:eastAsia="ＭＳ Ｐゴシック" w:hAnsi="ＭＳ Ｐゴシック" w:cs="Helvetica"/>
          <w:sz w:val="20"/>
          <w:szCs w:val="20"/>
          <w:shd w:val="clear" w:color="auto" w:fill="F6F6F6"/>
        </w:rPr>
      </w:pPr>
      <w:r w:rsidRPr="009B599D">
        <w:rPr>
          <w:rFonts w:ascii="ＭＳ Ｐゴシック" w:eastAsia="ＭＳ Ｐゴシック" w:hAnsi="ＭＳ Ｐゴシック" w:cs="Helvetica"/>
          <w:sz w:val="20"/>
          <w:szCs w:val="20"/>
          <w:shd w:val="clear" w:color="auto" w:fill="F6F6F6"/>
        </w:rPr>
        <w:t>Oral paper (30 min total)</w:t>
      </w:r>
    </w:p>
    <w:p w14:paraId="61C7F63A" w14:textId="77777777" w:rsidR="004475B1" w:rsidRPr="009B599D" w:rsidRDefault="004475B1" w:rsidP="004475B1">
      <w:pPr>
        <w:pStyle w:val="a3"/>
        <w:numPr>
          <w:ilvl w:val="2"/>
          <w:numId w:val="5"/>
        </w:numPr>
        <w:ind w:leftChars="0" w:left="993" w:hanging="567"/>
        <w:rPr>
          <w:rFonts w:ascii="ＭＳ Ｐゴシック" w:eastAsia="ＭＳ Ｐゴシック" w:hAnsi="ＭＳ Ｐゴシック" w:cs="Helvetica"/>
          <w:sz w:val="20"/>
          <w:szCs w:val="20"/>
          <w:shd w:val="clear" w:color="auto" w:fill="F6F6F6"/>
        </w:rPr>
      </w:pPr>
      <w:r w:rsidRPr="009B599D">
        <w:rPr>
          <w:rFonts w:ascii="ＭＳ Ｐゴシック" w:eastAsia="ＭＳ Ｐゴシック" w:hAnsi="ＭＳ Ｐゴシック" w:cs="Helvetica"/>
          <w:sz w:val="20"/>
          <w:szCs w:val="20"/>
          <w:shd w:val="clear" w:color="auto" w:fill="F6F6F6"/>
        </w:rPr>
        <w:t>Short oral presentation (15 minutes total)</w:t>
      </w:r>
    </w:p>
    <w:p w14:paraId="5F69DF0F" w14:textId="77777777" w:rsidR="004475B1" w:rsidRPr="009B599D" w:rsidRDefault="004475B1" w:rsidP="004475B1">
      <w:pPr>
        <w:pStyle w:val="a3"/>
        <w:numPr>
          <w:ilvl w:val="2"/>
          <w:numId w:val="5"/>
        </w:numPr>
        <w:ind w:leftChars="0" w:left="993" w:hanging="567"/>
        <w:rPr>
          <w:rFonts w:ascii="ＭＳ Ｐゴシック" w:eastAsia="ＭＳ Ｐゴシック" w:hAnsi="ＭＳ Ｐゴシック" w:cs="Helvetica"/>
          <w:sz w:val="20"/>
          <w:szCs w:val="20"/>
          <w:shd w:val="clear" w:color="auto" w:fill="F6F6F6"/>
        </w:rPr>
      </w:pPr>
      <w:r w:rsidRPr="009B599D">
        <w:rPr>
          <w:rFonts w:ascii="ＭＳ Ｐゴシック" w:eastAsia="ＭＳ Ｐゴシック" w:hAnsi="ＭＳ Ｐゴシック" w:cs="Helvetica"/>
          <w:sz w:val="20"/>
          <w:szCs w:val="20"/>
          <w:shd w:val="clear" w:color="auto" w:fill="F6F6F6"/>
        </w:rPr>
        <w:t>Panel / Symposium Session (75 minutes total)</w:t>
      </w:r>
    </w:p>
    <w:p w14:paraId="55134F60" w14:textId="77777777" w:rsidR="004475B1" w:rsidRPr="009B599D" w:rsidRDefault="004475B1" w:rsidP="004475B1">
      <w:pPr>
        <w:pStyle w:val="a3"/>
        <w:numPr>
          <w:ilvl w:val="2"/>
          <w:numId w:val="5"/>
        </w:numPr>
        <w:ind w:leftChars="0" w:left="993" w:hanging="567"/>
        <w:rPr>
          <w:rFonts w:ascii="ＭＳ Ｐゴシック" w:eastAsia="ＭＳ Ｐゴシック" w:hAnsi="ＭＳ Ｐゴシック" w:cs="Helvetica"/>
          <w:sz w:val="20"/>
          <w:szCs w:val="20"/>
          <w:shd w:val="clear" w:color="auto" w:fill="F6F6F6"/>
        </w:rPr>
      </w:pPr>
      <w:r w:rsidRPr="009B599D">
        <w:rPr>
          <w:rFonts w:ascii="ＭＳ Ｐゴシック" w:eastAsia="ＭＳ Ｐゴシック" w:hAnsi="ＭＳ Ｐゴシック" w:cs="Helvetica"/>
          <w:sz w:val="20"/>
          <w:szCs w:val="20"/>
          <w:shd w:val="clear" w:color="auto" w:fill="F6F6F6"/>
        </w:rPr>
        <w:t>Workshop (90-120 minutes)</w:t>
      </w:r>
    </w:p>
    <w:p w14:paraId="5E932825" w14:textId="60ACA0ED" w:rsidR="00140CB7" w:rsidRDefault="004475B1" w:rsidP="00140CB7">
      <w:pPr>
        <w:pStyle w:val="a3"/>
        <w:numPr>
          <w:ilvl w:val="2"/>
          <w:numId w:val="5"/>
        </w:numPr>
        <w:ind w:leftChars="0" w:left="993" w:hanging="567"/>
        <w:rPr>
          <w:rFonts w:ascii="ＭＳ Ｐゴシック" w:eastAsia="ＭＳ Ｐゴシック" w:hAnsi="ＭＳ Ｐゴシック" w:cs="Helvetica"/>
          <w:sz w:val="20"/>
          <w:szCs w:val="20"/>
          <w:shd w:val="clear" w:color="auto" w:fill="F6F6F6"/>
        </w:rPr>
      </w:pPr>
      <w:r w:rsidRPr="009B599D">
        <w:rPr>
          <w:rFonts w:ascii="ＭＳ Ｐゴシック" w:eastAsia="ＭＳ Ｐゴシック" w:hAnsi="ＭＳ Ｐゴシック" w:cs="Helvetica"/>
          <w:sz w:val="20"/>
          <w:szCs w:val="20"/>
          <w:shd w:val="clear" w:color="auto" w:fill="F6F6F6"/>
        </w:rPr>
        <w:t>Poster</w:t>
      </w:r>
    </w:p>
    <w:p w14:paraId="657A87E4" w14:textId="77777777" w:rsidR="00140CB7" w:rsidRPr="00140CB7" w:rsidRDefault="00140CB7" w:rsidP="00140CB7">
      <w:pPr>
        <w:pStyle w:val="a3"/>
        <w:ind w:leftChars="0" w:left="993"/>
        <w:rPr>
          <w:rFonts w:ascii="ＭＳ Ｐゴシック" w:eastAsia="ＭＳ Ｐゴシック" w:hAnsi="ＭＳ Ｐゴシック" w:cs="Helvetica" w:hint="eastAsia"/>
          <w:sz w:val="20"/>
          <w:szCs w:val="20"/>
          <w:shd w:val="clear" w:color="auto" w:fill="F6F6F6"/>
        </w:rPr>
      </w:pPr>
    </w:p>
    <w:p w14:paraId="14BC8DB3" w14:textId="77777777" w:rsidR="00140CB7" w:rsidRDefault="001F184B" w:rsidP="009B599D">
      <w:pPr>
        <w:pStyle w:val="a3"/>
        <w:widowControl/>
        <w:numPr>
          <w:ilvl w:val="0"/>
          <w:numId w:val="1"/>
        </w:numPr>
        <w:ind w:leftChars="0"/>
        <w:rPr>
          <w:rFonts w:ascii="ＭＳ Ｐゴシック" w:eastAsia="ＭＳ Ｐゴシック" w:hAnsi="ＭＳ Ｐゴシック" w:cs="Arial"/>
          <w:b/>
          <w:kern w:val="0"/>
          <w:sz w:val="21"/>
          <w:szCs w:val="21"/>
        </w:rPr>
      </w:pPr>
      <w:r w:rsidRPr="009B599D">
        <w:rPr>
          <w:rFonts w:ascii="ＭＳ Ｐゴシック" w:eastAsia="ＭＳ Ｐゴシック" w:hAnsi="ＭＳ Ｐゴシック" w:cs="Arial" w:hint="eastAsia"/>
          <w:b/>
          <w:kern w:val="0"/>
          <w:sz w:val="21"/>
          <w:szCs w:val="21"/>
        </w:rPr>
        <w:t>応募資格</w:t>
      </w:r>
    </w:p>
    <w:p w14:paraId="6DBB11D1" w14:textId="3C79C001" w:rsidR="00F46D60" w:rsidRPr="00737802" w:rsidRDefault="009B599D" w:rsidP="00423474">
      <w:pPr>
        <w:rPr>
          <w:rFonts w:cs="Arial" w:hint="eastAsia"/>
          <w:b/>
          <w:sz w:val="21"/>
          <w:szCs w:val="21"/>
        </w:rPr>
      </w:pPr>
      <w:r w:rsidRPr="00140CB7">
        <w:rPr>
          <w:rFonts w:cs="Arial"/>
          <w:bCs/>
          <w:sz w:val="20"/>
          <w:szCs w:val="20"/>
        </w:rPr>
        <w:t>JAB会員なら誰でもご応募できます。ただし、若手育成という観点から、選出の過程において大学院博士課程在籍者や博士号取得後5年以内</w:t>
      </w:r>
      <w:r w:rsidRPr="00140CB7">
        <w:rPr>
          <w:rFonts w:cs="Arial" w:hint="eastAsia"/>
          <w:bCs/>
          <w:sz w:val="20"/>
          <w:szCs w:val="20"/>
        </w:rPr>
        <w:t>（いずれも</w:t>
      </w:r>
      <w:r w:rsidRPr="00140CB7">
        <w:rPr>
          <w:rFonts w:cs="Arial" w:hint="eastAsia"/>
          <w:sz w:val="20"/>
          <w:szCs w:val="20"/>
        </w:rPr>
        <w:t>2</w:t>
      </w:r>
      <w:r w:rsidRPr="00140CB7">
        <w:rPr>
          <w:rFonts w:cs="Arial"/>
          <w:sz w:val="20"/>
          <w:szCs w:val="20"/>
        </w:rPr>
        <w:t>024</w:t>
      </w:r>
      <w:r w:rsidRPr="00140CB7">
        <w:rPr>
          <w:rFonts w:cs="Arial" w:hint="eastAsia"/>
          <w:sz w:val="20"/>
          <w:szCs w:val="20"/>
        </w:rPr>
        <w:t>年</w:t>
      </w:r>
      <w:r w:rsidRPr="00140CB7">
        <w:rPr>
          <w:rFonts w:cs="Arial"/>
          <w:sz w:val="20"/>
          <w:szCs w:val="20"/>
        </w:rPr>
        <w:t>4</w:t>
      </w:r>
      <w:r w:rsidRPr="00140CB7">
        <w:rPr>
          <w:rFonts w:cs="Arial" w:hint="eastAsia"/>
          <w:sz w:val="20"/>
          <w:szCs w:val="20"/>
        </w:rPr>
        <w:t>月</w:t>
      </w:r>
      <w:r w:rsidRPr="00140CB7">
        <w:rPr>
          <w:rFonts w:cs="Arial"/>
          <w:sz w:val="20"/>
          <w:szCs w:val="20"/>
        </w:rPr>
        <w:t>1</w:t>
      </w:r>
      <w:r w:rsidRPr="00140CB7">
        <w:rPr>
          <w:rFonts w:cs="Arial" w:hint="eastAsia"/>
          <w:sz w:val="20"/>
          <w:szCs w:val="20"/>
        </w:rPr>
        <w:t>日時点）の</w:t>
      </w:r>
      <w:r w:rsidRPr="00140CB7">
        <w:rPr>
          <w:rFonts w:cs="Arial"/>
          <w:bCs/>
          <w:sz w:val="20"/>
          <w:szCs w:val="20"/>
        </w:rPr>
        <w:t>会員に優先度を与える場合があります</w:t>
      </w:r>
      <w:r w:rsidRPr="00140CB7">
        <w:rPr>
          <w:rFonts w:cs="Arial" w:hint="eastAsia"/>
          <w:sz w:val="20"/>
          <w:szCs w:val="20"/>
        </w:rPr>
        <w:t>。</w:t>
      </w:r>
    </w:p>
    <w:p w14:paraId="74975E9F" w14:textId="77777777" w:rsidR="00140CB7" w:rsidRDefault="00140CB7" w:rsidP="00833DDB">
      <w:pPr>
        <w:pStyle w:val="a3"/>
        <w:widowControl/>
        <w:numPr>
          <w:ilvl w:val="0"/>
          <w:numId w:val="1"/>
        </w:numPr>
        <w:ind w:leftChars="0"/>
        <w:rPr>
          <w:rFonts w:ascii="ＭＳ Ｐゴシック" w:eastAsia="ＭＳ Ｐゴシック" w:hAnsi="ＭＳ Ｐゴシック" w:cs="Arial"/>
          <w:b/>
          <w:kern w:val="0"/>
          <w:sz w:val="21"/>
          <w:szCs w:val="21"/>
        </w:rPr>
      </w:pPr>
      <w:r>
        <w:rPr>
          <w:rFonts w:ascii="ＭＳ Ｐゴシック" w:eastAsia="ＭＳ Ｐゴシック" w:hAnsi="ＭＳ Ｐゴシック" w:cs="Arial" w:hint="eastAsia"/>
          <w:b/>
          <w:kern w:val="0"/>
          <w:sz w:val="21"/>
          <w:szCs w:val="21"/>
        </w:rPr>
        <w:lastRenderedPageBreak/>
        <w:t>応募書類</w:t>
      </w:r>
    </w:p>
    <w:p w14:paraId="6DA2FBB3" w14:textId="77777777" w:rsidR="00140CB7" w:rsidRPr="00140CB7" w:rsidRDefault="00140CB7" w:rsidP="00140CB7">
      <w:pPr>
        <w:rPr>
          <w:rFonts w:cs="Arial"/>
          <w:sz w:val="20"/>
          <w:szCs w:val="20"/>
        </w:rPr>
      </w:pPr>
      <w:r w:rsidRPr="00140CB7">
        <w:rPr>
          <w:rFonts w:cs="Arial" w:hint="eastAsia"/>
          <w:sz w:val="20"/>
          <w:szCs w:val="20"/>
        </w:rPr>
        <w:t>J</w:t>
      </w:r>
      <w:r w:rsidRPr="00140CB7">
        <w:rPr>
          <w:rFonts w:cs="Arial"/>
          <w:sz w:val="20"/>
          <w:szCs w:val="20"/>
        </w:rPr>
        <w:t>AB</w:t>
      </w:r>
      <w:r w:rsidRPr="00140CB7">
        <w:rPr>
          <w:rFonts w:cs="Arial" w:hint="eastAsia"/>
          <w:sz w:val="20"/>
          <w:szCs w:val="20"/>
        </w:rPr>
        <w:t>のホームページ、あるいは学会メーリングリストで配布したリンクより申請フォーム（Googleフォーム）に記入。G</w:t>
      </w:r>
      <w:r w:rsidRPr="00140CB7">
        <w:rPr>
          <w:rFonts w:cs="Arial"/>
          <w:sz w:val="20"/>
          <w:szCs w:val="20"/>
        </w:rPr>
        <w:t>oogle Form</w:t>
      </w:r>
      <w:r w:rsidRPr="00140CB7">
        <w:rPr>
          <w:rFonts w:cs="Arial" w:hint="eastAsia"/>
          <w:sz w:val="20"/>
          <w:szCs w:val="20"/>
        </w:rPr>
        <w:t xml:space="preserve">へのリンク⇒ </w:t>
      </w:r>
      <w:hyperlink r:id="rId8" w:history="1">
        <w:r w:rsidRPr="00140CB7">
          <w:rPr>
            <w:rStyle w:val="a5"/>
            <w:rFonts w:cs="Arial"/>
            <w:sz w:val="20"/>
            <w:szCs w:val="20"/>
          </w:rPr>
          <w:t>https://forms.gle/SeSfLkQUqBXdox24A</w:t>
        </w:r>
      </w:hyperlink>
      <w:r w:rsidRPr="00140CB7">
        <w:rPr>
          <w:rFonts w:cs="Arial"/>
          <w:sz w:val="20"/>
          <w:szCs w:val="20"/>
        </w:rPr>
        <w:t xml:space="preserve"> </w:t>
      </w:r>
    </w:p>
    <w:p w14:paraId="209EFCD6" w14:textId="77777777" w:rsidR="00140CB7" w:rsidRPr="00140CB7" w:rsidRDefault="00140CB7" w:rsidP="00140CB7">
      <w:pPr>
        <w:rPr>
          <w:rFonts w:cs="Arial"/>
          <w:sz w:val="20"/>
          <w:szCs w:val="20"/>
        </w:rPr>
      </w:pPr>
      <w:r w:rsidRPr="00140CB7">
        <w:rPr>
          <w:rFonts w:cs="Arial" w:hint="eastAsia"/>
          <w:sz w:val="20"/>
          <w:szCs w:val="20"/>
        </w:rPr>
        <w:t>なお、申請フォーム内の指定の箇所に、</w:t>
      </w:r>
      <w:r w:rsidRPr="00140CB7">
        <w:rPr>
          <w:rFonts w:cs="Calibri"/>
          <w:sz w:val="20"/>
          <w:szCs w:val="20"/>
        </w:rPr>
        <w:t>ASBH</w:t>
      </w:r>
      <w:r w:rsidRPr="00140CB7">
        <w:rPr>
          <w:rFonts w:cs="Calibri" w:hint="eastAsia"/>
          <w:sz w:val="20"/>
          <w:szCs w:val="20"/>
        </w:rPr>
        <w:t>に受理された</w:t>
      </w:r>
      <w:r w:rsidRPr="00140CB7">
        <w:rPr>
          <w:rFonts w:cs="Calibri"/>
          <w:sz w:val="20"/>
          <w:szCs w:val="20"/>
        </w:rPr>
        <w:t>Proposal</w:t>
      </w:r>
      <w:r w:rsidRPr="00140CB7">
        <w:rPr>
          <w:rFonts w:cs="Calibri" w:hint="eastAsia"/>
          <w:sz w:val="20"/>
          <w:szCs w:val="20"/>
        </w:rPr>
        <w:t>（報告）の内容ないしアブストラクト（英語の場合2</w:t>
      </w:r>
      <w:r w:rsidRPr="00140CB7">
        <w:rPr>
          <w:rFonts w:cs="Calibri"/>
          <w:sz w:val="20"/>
          <w:szCs w:val="20"/>
        </w:rPr>
        <w:t>50 words</w:t>
      </w:r>
      <w:r w:rsidRPr="00140CB7">
        <w:rPr>
          <w:rFonts w:cs="Calibri" w:hint="eastAsia"/>
          <w:sz w:val="20"/>
          <w:szCs w:val="20"/>
        </w:rPr>
        <w:t>以内、日本語の場合5</w:t>
      </w:r>
      <w:r w:rsidRPr="00140CB7">
        <w:rPr>
          <w:rFonts w:cs="Calibri"/>
          <w:sz w:val="20"/>
          <w:szCs w:val="20"/>
        </w:rPr>
        <w:t>00</w:t>
      </w:r>
      <w:r w:rsidRPr="00140CB7">
        <w:rPr>
          <w:rFonts w:cs="Calibri" w:hint="eastAsia"/>
          <w:sz w:val="20"/>
          <w:szCs w:val="20"/>
        </w:rPr>
        <w:t>字以内）を記入すること。</w:t>
      </w:r>
    </w:p>
    <w:p w14:paraId="0E566C7F" w14:textId="5262CC94" w:rsidR="00140CB7" w:rsidRPr="00140CB7" w:rsidRDefault="00140CB7" w:rsidP="00140CB7">
      <w:pPr>
        <w:rPr>
          <w:rFonts w:cs="Arial"/>
          <w:sz w:val="20"/>
          <w:szCs w:val="20"/>
        </w:rPr>
      </w:pPr>
      <w:r w:rsidRPr="00140CB7">
        <w:rPr>
          <w:rFonts w:cs="Arial"/>
          <w:sz w:val="20"/>
          <w:szCs w:val="20"/>
        </w:rPr>
        <w:t>2024</w:t>
      </w:r>
      <w:r w:rsidRPr="00140CB7">
        <w:rPr>
          <w:rFonts w:cs="Arial" w:hint="eastAsia"/>
          <w:sz w:val="20"/>
          <w:szCs w:val="20"/>
        </w:rPr>
        <w:t>年</w:t>
      </w:r>
      <w:r w:rsidRPr="00140CB7">
        <w:rPr>
          <w:rFonts w:cs="Arial"/>
          <w:sz w:val="20"/>
          <w:szCs w:val="20"/>
        </w:rPr>
        <w:t>4</w:t>
      </w:r>
      <w:r w:rsidRPr="00140CB7">
        <w:rPr>
          <w:rFonts w:cs="Arial" w:hint="eastAsia"/>
          <w:sz w:val="20"/>
          <w:szCs w:val="20"/>
        </w:rPr>
        <w:t>月</w:t>
      </w:r>
      <w:r w:rsidRPr="00140CB7">
        <w:rPr>
          <w:rFonts w:cs="Arial"/>
          <w:sz w:val="20"/>
          <w:szCs w:val="20"/>
        </w:rPr>
        <w:t>1</w:t>
      </w:r>
      <w:r w:rsidRPr="00140CB7">
        <w:rPr>
          <w:rFonts w:cs="Arial" w:hint="eastAsia"/>
          <w:sz w:val="20"/>
          <w:szCs w:val="20"/>
        </w:rPr>
        <w:t>日時点で、博士号取得後</w:t>
      </w:r>
      <w:r w:rsidRPr="00140CB7">
        <w:rPr>
          <w:rFonts w:cs="Arial"/>
          <w:sz w:val="20"/>
          <w:szCs w:val="20"/>
        </w:rPr>
        <w:t>5</w:t>
      </w:r>
      <w:r w:rsidRPr="00140CB7">
        <w:rPr>
          <w:rFonts w:cs="Arial" w:hint="eastAsia"/>
          <w:sz w:val="20"/>
          <w:szCs w:val="20"/>
        </w:rPr>
        <w:t>年以内であることを証明できる書類等。提出にあたっては、申請フォームにファイルを追加する、または、メール添付で提出するというどちらかの方法で提出すること。申請フォームにファイルを追加するためには、グーグルアカウントへのログインが必要になる。メール提出の宛先は国際交流委員会（</w:t>
      </w:r>
      <w:r w:rsidRPr="00140CB7">
        <w:rPr>
          <w:rFonts w:cs="Arial" w:hint="eastAsia"/>
          <w:sz w:val="20"/>
          <w:szCs w:val="20"/>
        </w:rPr>
        <w:t xml:space="preserve">　</w:t>
      </w:r>
      <w:hyperlink r:id="rId9" w:history="1">
        <w:r w:rsidRPr="00140CB7">
          <w:rPr>
            <w:rStyle w:val="a5"/>
            <w:rFonts w:cs="Arial"/>
            <w:sz w:val="20"/>
            <w:szCs w:val="20"/>
          </w:rPr>
          <w:t>international@ja-bioethics.jp</w:t>
        </w:r>
      </w:hyperlink>
      <w:r w:rsidRPr="00140CB7">
        <w:rPr>
          <w:rFonts w:cs="Arial" w:hint="eastAsia"/>
          <w:sz w:val="20"/>
          <w:szCs w:val="20"/>
        </w:rPr>
        <w:t xml:space="preserve">　）です。</w:t>
      </w:r>
    </w:p>
    <w:p w14:paraId="5BE9CD10" w14:textId="77777777" w:rsidR="00140CB7" w:rsidRPr="00140CB7" w:rsidRDefault="00140CB7" w:rsidP="00140CB7">
      <w:pPr>
        <w:rPr>
          <w:rFonts w:cs="Arial" w:hint="eastAsia"/>
          <w:b/>
          <w:sz w:val="21"/>
          <w:szCs w:val="21"/>
        </w:rPr>
      </w:pPr>
    </w:p>
    <w:p w14:paraId="3CA7602F" w14:textId="5F705C72" w:rsidR="0061079E" w:rsidRPr="009B599D" w:rsidRDefault="00833DDB" w:rsidP="00833DDB">
      <w:pPr>
        <w:pStyle w:val="a3"/>
        <w:widowControl/>
        <w:numPr>
          <w:ilvl w:val="0"/>
          <w:numId w:val="1"/>
        </w:numPr>
        <w:ind w:leftChars="0"/>
        <w:rPr>
          <w:rFonts w:ascii="ＭＳ Ｐゴシック" w:eastAsia="ＭＳ Ｐゴシック" w:hAnsi="ＭＳ Ｐゴシック" w:cs="Arial"/>
          <w:b/>
          <w:kern w:val="0"/>
          <w:sz w:val="21"/>
          <w:szCs w:val="21"/>
        </w:rPr>
      </w:pPr>
      <w:r w:rsidRPr="009B599D">
        <w:rPr>
          <w:rFonts w:ascii="ＭＳ Ｐゴシック" w:eastAsia="ＭＳ Ｐゴシック" w:hAnsi="ＭＳ Ｐゴシック" w:cs="Arial" w:hint="eastAsia"/>
          <w:b/>
          <w:kern w:val="0"/>
          <w:sz w:val="21"/>
          <w:szCs w:val="21"/>
        </w:rPr>
        <w:t>助成金の</w:t>
      </w:r>
      <w:r w:rsidR="00E90BB7" w:rsidRPr="009B599D">
        <w:rPr>
          <w:rFonts w:ascii="ＭＳ Ｐゴシック" w:eastAsia="ＭＳ Ｐゴシック" w:hAnsi="ＭＳ Ｐゴシック" w:cs="Arial" w:hint="eastAsia"/>
          <w:b/>
          <w:kern w:val="0"/>
          <w:sz w:val="21"/>
          <w:szCs w:val="21"/>
        </w:rPr>
        <w:t>支給額</w:t>
      </w:r>
    </w:p>
    <w:p w14:paraId="7C21BC38" w14:textId="77777777" w:rsidR="00126AC1" w:rsidRPr="009B599D" w:rsidRDefault="008246A1" w:rsidP="00126AC1">
      <w:pPr>
        <w:shd w:val="clear" w:color="auto" w:fill="FFFFFF"/>
        <w:rPr>
          <w:rFonts w:cs="Calibri"/>
          <w:sz w:val="20"/>
          <w:szCs w:val="20"/>
        </w:rPr>
      </w:pPr>
      <w:r w:rsidRPr="009B599D">
        <w:rPr>
          <w:rFonts w:cs="Arial" w:hint="eastAsia"/>
          <w:sz w:val="20"/>
          <w:szCs w:val="20"/>
        </w:rPr>
        <w:t>30万円を上限</w:t>
      </w:r>
      <w:r w:rsidR="004F74E4" w:rsidRPr="009B599D">
        <w:rPr>
          <w:rFonts w:cs="Arial" w:hint="eastAsia"/>
          <w:sz w:val="20"/>
          <w:szCs w:val="20"/>
        </w:rPr>
        <w:t>として支給する。</w:t>
      </w:r>
      <w:r w:rsidR="00765A5E" w:rsidRPr="009B599D">
        <w:rPr>
          <w:rFonts w:cs="Arial" w:hint="eastAsia"/>
          <w:sz w:val="20"/>
          <w:szCs w:val="20"/>
        </w:rPr>
        <w:t>①航空費（エコノミークラス</w:t>
      </w:r>
      <w:r w:rsidR="00D825AD" w:rsidRPr="009B599D">
        <w:rPr>
          <w:rFonts w:cs="Arial" w:hint="eastAsia"/>
          <w:sz w:val="20"/>
          <w:szCs w:val="20"/>
        </w:rPr>
        <w:t>、常識的な範囲でなるべく廉価なものとする</w:t>
      </w:r>
      <w:r w:rsidR="00765A5E" w:rsidRPr="009B599D">
        <w:rPr>
          <w:rFonts w:cs="Arial" w:hint="eastAsia"/>
          <w:sz w:val="20"/>
          <w:szCs w:val="20"/>
        </w:rPr>
        <w:t>）</w:t>
      </w:r>
      <w:r w:rsidR="00D825AD" w:rsidRPr="009B599D">
        <w:rPr>
          <w:rFonts w:cs="Arial" w:hint="eastAsia"/>
          <w:sz w:val="20"/>
          <w:szCs w:val="20"/>
        </w:rPr>
        <w:t>及び自宅より空港までの往復交通費</w:t>
      </w:r>
      <w:r w:rsidR="00765A5E" w:rsidRPr="009B599D">
        <w:rPr>
          <w:rFonts w:cs="Arial" w:hint="eastAsia"/>
          <w:sz w:val="20"/>
          <w:szCs w:val="20"/>
        </w:rPr>
        <w:t>、②参加登録料、③海外渡航保険加入は、当助成金を必ず用いることとする。それ以外に、滞在日数に応じて（学会のプレコングレス等への出席も推奨される）、</w:t>
      </w:r>
      <w:r w:rsidR="00F96901" w:rsidRPr="009B599D">
        <w:rPr>
          <w:rFonts w:cs="Arial" w:hint="eastAsia"/>
          <w:sz w:val="20"/>
          <w:szCs w:val="20"/>
        </w:rPr>
        <w:t>日当、宿泊費（</w:t>
      </w:r>
      <w:r w:rsidR="00024EC3" w:rsidRPr="009B599D">
        <w:rPr>
          <w:rFonts w:cs="Arial" w:hint="eastAsia"/>
          <w:sz w:val="20"/>
          <w:szCs w:val="20"/>
        </w:rPr>
        <w:t>国立大学法人の定める旅費規程のによる）が</w:t>
      </w:r>
      <w:r w:rsidR="00126AC1" w:rsidRPr="009B599D">
        <w:rPr>
          <w:rFonts w:cs="Arial" w:hint="eastAsia"/>
          <w:sz w:val="20"/>
          <w:szCs w:val="20"/>
        </w:rPr>
        <w:t>支給され</w:t>
      </w:r>
      <w:r w:rsidR="00D3721C" w:rsidRPr="009B599D">
        <w:rPr>
          <w:rFonts w:cs="Arial" w:hint="eastAsia"/>
          <w:sz w:val="20"/>
          <w:szCs w:val="20"/>
        </w:rPr>
        <w:t>る</w:t>
      </w:r>
      <w:r w:rsidR="00126AC1" w:rsidRPr="009B599D">
        <w:rPr>
          <w:rFonts w:cs="Arial" w:hint="eastAsia"/>
          <w:sz w:val="20"/>
          <w:szCs w:val="20"/>
        </w:rPr>
        <w:t>。</w:t>
      </w:r>
    </w:p>
    <w:p w14:paraId="353EA5AF" w14:textId="77777777" w:rsidR="00E90BB7" w:rsidRPr="009B599D" w:rsidRDefault="00E90BB7" w:rsidP="00833DDB">
      <w:pPr>
        <w:rPr>
          <w:rFonts w:cs="Arial"/>
          <w:sz w:val="20"/>
          <w:szCs w:val="20"/>
        </w:rPr>
      </w:pPr>
    </w:p>
    <w:p w14:paraId="3F66EF6F" w14:textId="77777777" w:rsidR="00126AC1" w:rsidRPr="009B599D" w:rsidRDefault="00126AC1" w:rsidP="00126AC1">
      <w:pPr>
        <w:rPr>
          <w:rFonts w:cs="Arial"/>
          <w:sz w:val="20"/>
          <w:szCs w:val="20"/>
        </w:rPr>
      </w:pPr>
      <w:r w:rsidRPr="009B599D">
        <w:rPr>
          <w:rFonts w:cs="Arial" w:hint="eastAsia"/>
          <w:sz w:val="20"/>
          <w:szCs w:val="20"/>
        </w:rPr>
        <w:t>例：</w:t>
      </w:r>
      <w:r w:rsidRPr="009B599D">
        <w:rPr>
          <w:rFonts w:cs="Calibri"/>
          <w:sz w:val="20"/>
          <w:szCs w:val="20"/>
        </w:rPr>
        <w:t>宿泊費　1</w:t>
      </w:r>
      <w:r w:rsidR="00343B23" w:rsidRPr="009B599D">
        <w:rPr>
          <w:rFonts w:cs="Calibri" w:hint="eastAsia"/>
          <w:sz w:val="20"/>
          <w:szCs w:val="20"/>
        </w:rPr>
        <w:t>30</w:t>
      </w:r>
      <w:r w:rsidRPr="009B599D">
        <w:rPr>
          <w:rFonts w:cs="Calibri"/>
          <w:sz w:val="20"/>
          <w:szCs w:val="20"/>
        </w:rPr>
        <w:t>00円</w:t>
      </w:r>
      <w:r w:rsidRPr="009B599D">
        <w:rPr>
          <w:rFonts w:cs="Calibri" w:hint="eastAsia"/>
          <w:sz w:val="20"/>
          <w:szCs w:val="20"/>
        </w:rPr>
        <w:t>、</w:t>
      </w:r>
      <w:r w:rsidRPr="009B599D">
        <w:rPr>
          <w:rFonts w:cs="Calibri"/>
          <w:sz w:val="20"/>
          <w:szCs w:val="20"/>
        </w:rPr>
        <w:t>日当4</w:t>
      </w:r>
      <w:r w:rsidR="00343B23" w:rsidRPr="009B599D">
        <w:rPr>
          <w:rFonts w:cs="Calibri" w:hint="eastAsia"/>
          <w:sz w:val="20"/>
          <w:szCs w:val="20"/>
        </w:rPr>
        <w:t>5</w:t>
      </w:r>
      <w:r w:rsidRPr="009B599D">
        <w:rPr>
          <w:rFonts w:cs="Calibri"/>
          <w:sz w:val="20"/>
          <w:szCs w:val="20"/>
        </w:rPr>
        <w:t>00円</w:t>
      </w:r>
    </w:p>
    <w:p w14:paraId="6AFC4C63" w14:textId="672547C4" w:rsidR="00126AC1" w:rsidRPr="009B599D" w:rsidRDefault="00126AC1" w:rsidP="00126AC1">
      <w:pPr>
        <w:shd w:val="clear" w:color="auto" w:fill="FFFFFF"/>
        <w:rPr>
          <w:rFonts w:cs="Calibri"/>
          <w:sz w:val="20"/>
          <w:szCs w:val="20"/>
        </w:rPr>
      </w:pPr>
      <w:r w:rsidRPr="009B599D">
        <w:rPr>
          <w:rFonts w:cs="Calibri"/>
          <w:sz w:val="20"/>
          <w:szCs w:val="20"/>
        </w:rPr>
        <w:t xml:space="preserve">　　往路　航空機夜発　</w:t>
      </w:r>
      <w:r w:rsidR="004475B1" w:rsidRPr="009B599D">
        <w:rPr>
          <w:rFonts w:cs="Calibri" w:hint="eastAsia"/>
          <w:sz w:val="20"/>
          <w:szCs w:val="20"/>
        </w:rPr>
        <w:t>ドーハ</w:t>
      </w:r>
      <w:r w:rsidRPr="009B599D">
        <w:rPr>
          <w:rFonts w:cs="Calibri"/>
          <w:sz w:val="20"/>
          <w:szCs w:val="20"/>
        </w:rPr>
        <w:t>翌日午前着</w:t>
      </w:r>
      <w:r w:rsidRPr="009B599D">
        <w:rPr>
          <w:rFonts w:cs="Calibri" w:hint="eastAsia"/>
          <w:sz w:val="20"/>
          <w:szCs w:val="20"/>
        </w:rPr>
        <w:t xml:space="preserve">　</w:t>
      </w:r>
      <w:r w:rsidRPr="009B599D">
        <w:rPr>
          <w:rFonts w:cs="Calibri"/>
          <w:sz w:val="20"/>
          <w:szCs w:val="20"/>
          <w:shd w:val="clear" w:color="auto" w:fill="FFFFFF"/>
        </w:rPr>
        <w:t>現地　3泊</w:t>
      </w:r>
      <w:r w:rsidRPr="009B599D">
        <w:rPr>
          <w:rFonts w:cs="Calibri"/>
          <w:sz w:val="20"/>
          <w:szCs w:val="20"/>
        </w:rPr>
        <w:t xml:space="preserve"> </w:t>
      </w:r>
    </w:p>
    <w:p w14:paraId="6C0B74B6" w14:textId="77777777" w:rsidR="00126AC1" w:rsidRPr="009B599D" w:rsidRDefault="00126AC1" w:rsidP="00126AC1">
      <w:pPr>
        <w:shd w:val="clear" w:color="auto" w:fill="FFFFFF"/>
        <w:rPr>
          <w:rFonts w:cs="Calibri"/>
          <w:sz w:val="20"/>
          <w:szCs w:val="20"/>
        </w:rPr>
      </w:pPr>
      <w:r w:rsidRPr="009B599D">
        <w:rPr>
          <w:rFonts w:cs="Calibri"/>
          <w:sz w:val="20"/>
          <w:szCs w:val="20"/>
        </w:rPr>
        <w:t xml:space="preserve">　</w:t>
      </w:r>
      <w:r w:rsidRPr="009B599D">
        <w:rPr>
          <w:rFonts w:cs="Calibri" w:hint="eastAsia"/>
          <w:sz w:val="20"/>
          <w:szCs w:val="20"/>
        </w:rPr>
        <w:t xml:space="preserve">　</w:t>
      </w:r>
      <w:r w:rsidRPr="009B599D">
        <w:rPr>
          <w:rFonts w:cs="Calibri"/>
          <w:sz w:val="20"/>
          <w:szCs w:val="20"/>
        </w:rPr>
        <w:t xml:space="preserve">帰路　航空機夜発　日本翌日着の場合、 </w:t>
      </w:r>
      <w:r w:rsidRPr="009B599D">
        <w:rPr>
          <w:rFonts w:cs="Calibri"/>
          <w:sz w:val="20"/>
          <w:szCs w:val="20"/>
          <w:shd w:val="clear" w:color="auto" w:fill="FFFFFF"/>
        </w:rPr>
        <w:t>5泊（内機内泊２）6</w:t>
      </w:r>
      <w:r w:rsidR="00D3721C" w:rsidRPr="009B599D">
        <w:rPr>
          <w:rFonts w:cs="Calibri"/>
          <w:sz w:val="20"/>
          <w:szCs w:val="20"/>
          <w:shd w:val="clear" w:color="auto" w:fill="FFFFFF"/>
        </w:rPr>
        <w:t>日の旅行とな</w:t>
      </w:r>
      <w:r w:rsidR="00D3721C" w:rsidRPr="009B599D">
        <w:rPr>
          <w:rFonts w:cs="Calibri" w:hint="eastAsia"/>
          <w:sz w:val="20"/>
          <w:szCs w:val="20"/>
          <w:shd w:val="clear" w:color="auto" w:fill="FFFFFF"/>
        </w:rPr>
        <w:t>る</w:t>
      </w:r>
      <w:r w:rsidRPr="009B599D">
        <w:rPr>
          <w:rFonts w:cs="Calibri"/>
          <w:sz w:val="20"/>
          <w:szCs w:val="20"/>
          <w:shd w:val="clear" w:color="auto" w:fill="FFFFFF"/>
        </w:rPr>
        <w:t>。</w:t>
      </w:r>
      <w:r w:rsidRPr="009B599D">
        <w:rPr>
          <w:rFonts w:cs="Calibri"/>
          <w:sz w:val="20"/>
          <w:szCs w:val="20"/>
        </w:rPr>
        <w:t> </w:t>
      </w:r>
    </w:p>
    <w:p w14:paraId="0E8968F9" w14:textId="77777777" w:rsidR="00126AC1" w:rsidRPr="009B599D" w:rsidRDefault="00126AC1" w:rsidP="00126AC1">
      <w:pPr>
        <w:shd w:val="clear" w:color="auto" w:fill="FFFFFF"/>
        <w:ind w:firstLineChars="100" w:firstLine="200"/>
        <w:rPr>
          <w:rFonts w:cs="Calibri"/>
          <w:sz w:val="20"/>
          <w:szCs w:val="20"/>
        </w:rPr>
      </w:pPr>
      <w:r w:rsidRPr="009B599D">
        <w:rPr>
          <w:rFonts w:cs="Calibri" w:hint="eastAsia"/>
          <w:sz w:val="20"/>
          <w:szCs w:val="20"/>
        </w:rPr>
        <w:t>この場合、</w:t>
      </w:r>
      <w:r w:rsidRPr="009B599D">
        <w:rPr>
          <w:rFonts w:cs="Calibri"/>
          <w:sz w:val="20"/>
          <w:szCs w:val="20"/>
        </w:rPr>
        <w:t>積算は：（宿泊料）×３＋（日当）×６＝</w:t>
      </w:r>
      <w:r w:rsidR="002667F3" w:rsidRPr="009B599D">
        <w:rPr>
          <w:rFonts w:cs="Calibri" w:hint="eastAsia"/>
          <w:sz w:val="20"/>
          <w:szCs w:val="20"/>
        </w:rPr>
        <w:t>660</w:t>
      </w:r>
      <w:r w:rsidRPr="009B599D">
        <w:rPr>
          <w:rFonts w:cs="Calibri"/>
          <w:sz w:val="20"/>
          <w:szCs w:val="20"/>
        </w:rPr>
        <w:t>00円</w:t>
      </w:r>
      <w:r w:rsidRPr="009B599D">
        <w:rPr>
          <w:rFonts w:cs="Calibri" w:hint="eastAsia"/>
          <w:sz w:val="20"/>
          <w:szCs w:val="20"/>
        </w:rPr>
        <w:t>とな</w:t>
      </w:r>
      <w:r w:rsidR="00D3721C" w:rsidRPr="009B599D">
        <w:rPr>
          <w:rFonts w:cs="Calibri" w:hint="eastAsia"/>
          <w:sz w:val="20"/>
          <w:szCs w:val="20"/>
        </w:rPr>
        <w:t>る</w:t>
      </w:r>
      <w:r w:rsidRPr="009B599D">
        <w:rPr>
          <w:rFonts w:cs="Calibri" w:hint="eastAsia"/>
          <w:sz w:val="20"/>
          <w:szCs w:val="20"/>
        </w:rPr>
        <w:t>。</w:t>
      </w:r>
    </w:p>
    <w:p w14:paraId="488CDFDD" w14:textId="77777777" w:rsidR="00126AC1" w:rsidRPr="009B599D" w:rsidRDefault="00126AC1" w:rsidP="00833DDB">
      <w:pPr>
        <w:rPr>
          <w:rFonts w:cs="Arial"/>
          <w:sz w:val="20"/>
          <w:szCs w:val="20"/>
        </w:rPr>
      </w:pPr>
    </w:p>
    <w:p w14:paraId="7116161E" w14:textId="1C3F0FE2" w:rsidR="00117A03" w:rsidRPr="009B599D" w:rsidRDefault="00E90BB7" w:rsidP="00833DDB">
      <w:pPr>
        <w:rPr>
          <w:rFonts w:cs="Arial"/>
          <w:sz w:val="20"/>
          <w:szCs w:val="20"/>
          <w:u w:val="single"/>
        </w:rPr>
      </w:pPr>
      <w:r w:rsidRPr="009B599D">
        <w:rPr>
          <w:rFonts w:cs="Arial" w:hint="eastAsia"/>
          <w:sz w:val="20"/>
          <w:szCs w:val="20"/>
        </w:rPr>
        <w:t>なお、</w:t>
      </w:r>
      <w:r w:rsidR="004F74E4" w:rsidRPr="009B599D">
        <w:rPr>
          <w:rFonts w:cs="Arial" w:hint="eastAsia"/>
          <w:sz w:val="20"/>
          <w:szCs w:val="20"/>
        </w:rPr>
        <w:t>支給の仕方は</w:t>
      </w:r>
      <w:r w:rsidR="00765A5E" w:rsidRPr="009B599D">
        <w:rPr>
          <w:rFonts w:cs="Arial" w:hint="eastAsia"/>
          <w:sz w:val="20"/>
          <w:szCs w:val="20"/>
        </w:rPr>
        <w:t>、</w:t>
      </w:r>
      <w:r w:rsidR="00D3721C" w:rsidRPr="009B599D">
        <w:rPr>
          <w:rFonts w:cs="Arial" w:hint="eastAsia"/>
          <w:sz w:val="20"/>
          <w:szCs w:val="20"/>
        </w:rPr>
        <w:t>国際</w:t>
      </w:r>
      <w:r w:rsidR="00765A5E" w:rsidRPr="009B599D">
        <w:rPr>
          <w:rFonts w:cs="Arial" w:hint="eastAsia"/>
          <w:sz w:val="20"/>
          <w:szCs w:val="20"/>
        </w:rPr>
        <w:t>学会終了後、提出書類が確認された後に、銀行口座等への振り込み等で支給する。</w:t>
      </w:r>
      <w:r w:rsidR="00117A03" w:rsidRPr="00A87C4C">
        <w:rPr>
          <w:rFonts w:cs="Arial" w:hint="eastAsia"/>
          <w:sz w:val="20"/>
          <w:szCs w:val="20"/>
        </w:rPr>
        <w:t>オンラインによる参加の場合には、</w:t>
      </w:r>
      <w:r w:rsidR="00117A03" w:rsidRPr="00A87C4C">
        <w:rPr>
          <w:rFonts w:cs="Arial"/>
          <w:sz w:val="20"/>
          <w:szCs w:val="20"/>
        </w:rPr>
        <w:t>Congress</w:t>
      </w:r>
      <w:r w:rsidR="00117A03" w:rsidRPr="00A87C4C">
        <w:rPr>
          <w:rFonts w:cs="Arial" w:hint="eastAsia"/>
          <w:sz w:val="20"/>
          <w:szCs w:val="20"/>
        </w:rPr>
        <w:t>参加費のみ支給することとする。</w:t>
      </w:r>
    </w:p>
    <w:p w14:paraId="266B2572" w14:textId="77777777" w:rsidR="00962AD3" w:rsidRPr="009B599D" w:rsidRDefault="00962AD3" w:rsidP="00833DDB">
      <w:pPr>
        <w:rPr>
          <w:rFonts w:cs="Arial"/>
          <w:b/>
          <w:sz w:val="20"/>
          <w:szCs w:val="20"/>
        </w:rPr>
      </w:pPr>
    </w:p>
    <w:p w14:paraId="77884533" w14:textId="77777777" w:rsidR="004E122E" w:rsidRPr="009B599D" w:rsidRDefault="004E122E" w:rsidP="00FE15D2">
      <w:pPr>
        <w:pStyle w:val="a3"/>
        <w:widowControl/>
        <w:numPr>
          <w:ilvl w:val="0"/>
          <w:numId w:val="1"/>
        </w:numPr>
        <w:ind w:leftChars="0"/>
        <w:rPr>
          <w:rFonts w:ascii="ＭＳ Ｐゴシック" w:eastAsia="ＭＳ Ｐゴシック" w:hAnsi="ＭＳ Ｐゴシック" w:cs="Arial"/>
          <w:b/>
          <w:kern w:val="0"/>
          <w:sz w:val="21"/>
          <w:szCs w:val="21"/>
        </w:rPr>
      </w:pPr>
      <w:r w:rsidRPr="009B599D">
        <w:rPr>
          <w:rFonts w:ascii="ＭＳ Ｐゴシック" w:eastAsia="ＭＳ Ｐゴシック" w:hAnsi="ＭＳ Ｐゴシック" w:cs="Arial" w:hint="eastAsia"/>
          <w:b/>
          <w:kern w:val="0"/>
          <w:sz w:val="21"/>
          <w:szCs w:val="21"/>
        </w:rPr>
        <w:t>受給者の提出書類</w:t>
      </w:r>
    </w:p>
    <w:p w14:paraId="41D3BDF9" w14:textId="77777777" w:rsidR="004E122E" w:rsidRPr="009B599D" w:rsidRDefault="004E122E" w:rsidP="004E122E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 w:cs="Arial"/>
          <w:sz w:val="20"/>
          <w:szCs w:val="20"/>
        </w:rPr>
      </w:pPr>
      <w:r w:rsidRPr="009B599D">
        <w:rPr>
          <w:rFonts w:ascii="ＭＳ Ｐゴシック" w:eastAsia="ＭＳ Ｐゴシック" w:hAnsi="ＭＳ Ｐゴシック" w:cs="Arial" w:hint="eastAsia"/>
          <w:sz w:val="20"/>
          <w:szCs w:val="20"/>
        </w:rPr>
        <w:t>航空券領収書</w:t>
      </w:r>
    </w:p>
    <w:p w14:paraId="732BCA74" w14:textId="77777777" w:rsidR="004E122E" w:rsidRPr="009B599D" w:rsidRDefault="004E122E" w:rsidP="004E122E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 w:cs="Arial"/>
          <w:sz w:val="20"/>
          <w:szCs w:val="20"/>
          <w:lang w:eastAsia="zh-TW"/>
        </w:rPr>
      </w:pPr>
      <w:r w:rsidRPr="009B599D">
        <w:rPr>
          <w:rFonts w:ascii="ＭＳ Ｐゴシック" w:eastAsia="ＭＳ Ｐゴシック" w:hAnsi="ＭＳ Ｐゴシック" w:cs="Calibri"/>
          <w:kern w:val="0"/>
          <w:sz w:val="20"/>
          <w:szCs w:val="20"/>
          <w:lang w:eastAsia="zh-TW"/>
        </w:rPr>
        <w:t>参加登録証明書(領収書）</w:t>
      </w:r>
    </w:p>
    <w:p w14:paraId="7202AB8A" w14:textId="77777777" w:rsidR="00962AD3" w:rsidRPr="009B599D" w:rsidRDefault="00962AD3" w:rsidP="00962AD3">
      <w:pPr>
        <w:pStyle w:val="a3"/>
        <w:numPr>
          <w:ilvl w:val="1"/>
          <w:numId w:val="1"/>
        </w:numPr>
        <w:ind w:leftChars="0"/>
        <w:rPr>
          <w:rFonts w:ascii="ＭＳ Ｐゴシック" w:eastAsia="ＭＳ Ｐゴシック" w:hAnsi="ＭＳ Ｐゴシック" w:cs="Arial"/>
          <w:sz w:val="20"/>
          <w:szCs w:val="20"/>
          <w:lang w:eastAsia="zh-TW"/>
        </w:rPr>
      </w:pPr>
      <w:r w:rsidRPr="009B599D">
        <w:rPr>
          <w:rFonts w:ascii="ＭＳ Ｐゴシック" w:eastAsia="ＭＳ Ｐゴシック" w:hAnsi="ＭＳ Ｐゴシック" w:cs="Calibri"/>
          <w:kern w:val="0"/>
          <w:sz w:val="20"/>
          <w:szCs w:val="20"/>
          <w:lang w:eastAsia="zh-TW"/>
        </w:rPr>
        <w:t>海外保険加入料</w:t>
      </w:r>
      <w:r w:rsidR="006D3948" w:rsidRPr="009B599D">
        <w:rPr>
          <w:rFonts w:ascii="ＭＳ Ｐゴシック" w:eastAsia="ＭＳ Ｐゴシック" w:hAnsi="ＭＳ Ｐゴシック" w:cs="Calibri" w:hint="eastAsia"/>
          <w:kern w:val="0"/>
          <w:sz w:val="20"/>
          <w:szCs w:val="20"/>
          <w:lang w:eastAsia="zh-TW"/>
        </w:rPr>
        <w:t>（領収書）</w:t>
      </w:r>
    </w:p>
    <w:p w14:paraId="6B7BC072" w14:textId="77777777" w:rsidR="004E122E" w:rsidRPr="00AC73A4" w:rsidRDefault="004E122E" w:rsidP="00D3721C">
      <w:pPr>
        <w:rPr>
          <w:rFonts w:eastAsia="PMingLiU" w:cs="Arial" w:hint="eastAsia"/>
          <w:sz w:val="20"/>
          <w:szCs w:val="20"/>
          <w:lang w:eastAsia="zh-TW"/>
        </w:rPr>
      </w:pPr>
    </w:p>
    <w:p w14:paraId="5232C304" w14:textId="77777777" w:rsidR="00AC73A4" w:rsidRDefault="00CF1A76" w:rsidP="00CF1A76">
      <w:pPr>
        <w:pStyle w:val="a3"/>
        <w:widowControl/>
        <w:numPr>
          <w:ilvl w:val="0"/>
          <w:numId w:val="1"/>
        </w:numPr>
        <w:ind w:leftChars="0"/>
        <w:rPr>
          <w:rFonts w:ascii="ＭＳ Ｐゴシック" w:eastAsia="ＭＳ Ｐゴシック" w:hAnsi="ＭＳ Ｐゴシック" w:cs="Arial"/>
          <w:b/>
          <w:kern w:val="0"/>
          <w:sz w:val="21"/>
          <w:szCs w:val="21"/>
        </w:rPr>
      </w:pPr>
      <w:r w:rsidRPr="009B599D">
        <w:rPr>
          <w:rFonts w:ascii="ＭＳ Ｐゴシック" w:eastAsia="ＭＳ Ｐゴシック" w:hAnsi="ＭＳ Ｐゴシック" w:cs="Arial" w:hint="eastAsia"/>
          <w:b/>
          <w:kern w:val="0"/>
          <w:sz w:val="21"/>
          <w:szCs w:val="21"/>
        </w:rPr>
        <w:t>受給者の学会への義務</w:t>
      </w:r>
    </w:p>
    <w:p w14:paraId="24E8D52B" w14:textId="25C7CDB1" w:rsidR="00CF1A76" w:rsidRPr="00737802" w:rsidRDefault="00AC73A4" w:rsidP="00CF1A76">
      <w:pPr>
        <w:rPr>
          <w:rFonts w:cs="Arial" w:hint="eastAsia"/>
          <w:b/>
          <w:sz w:val="21"/>
          <w:szCs w:val="21"/>
        </w:rPr>
      </w:pPr>
      <w:r w:rsidRPr="00AC73A4">
        <w:rPr>
          <w:rFonts w:cs="Calibri" w:hint="eastAsia"/>
          <w:sz w:val="20"/>
          <w:szCs w:val="20"/>
        </w:rPr>
        <w:t>助成金受給者は、</w:t>
      </w:r>
      <w:r w:rsidRPr="00AC73A4">
        <w:rPr>
          <w:rFonts w:cs="Calibri"/>
          <w:sz w:val="20"/>
          <w:szCs w:val="20"/>
        </w:rPr>
        <w:t>JABのニューズレターへの原稿執筆（学会出席報告を含む）の義務を負う。この原稿（ワードファイル等）は、原則として、当該の</w:t>
      </w:r>
      <w:r w:rsidRPr="009B599D">
        <w:rPr>
          <w:rFonts w:cs="Arial" w:hint="eastAsia"/>
          <w:sz w:val="20"/>
          <w:szCs w:val="20"/>
        </w:rPr>
        <w:t>I</w:t>
      </w:r>
      <w:r w:rsidRPr="009B599D">
        <w:rPr>
          <w:rFonts w:cs="Arial"/>
          <w:sz w:val="20"/>
          <w:szCs w:val="20"/>
        </w:rPr>
        <w:t>AB</w:t>
      </w:r>
      <w:r w:rsidRPr="009B599D">
        <w:rPr>
          <w:rFonts w:cs="Arial" w:hint="eastAsia"/>
          <w:sz w:val="20"/>
          <w:szCs w:val="20"/>
        </w:rPr>
        <w:t xml:space="preserve"> </w:t>
      </w:r>
      <w:r w:rsidRPr="009B599D">
        <w:rPr>
          <w:rFonts w:cs="Arial"/>
          <w:sz w:val="20"/>
          <w:szCs w:val="20"/>
        </w:rPr>
        <w:t>World Congress</w:t>
      </w:r>
      <w:r w:rsidRPr="009B599D">
        <w:rPr>
          <w:rFonts w:cs="Arial" w:hint="eastAsia"/>
          <w:sz w:val="20"/>
          <w:szCs w:val="20"/>
        </w:rPr>
        <w:t>あるいは</w:t>
      </w:r>
      <w:r w:rsidRPr="009B599D">
        <w:rPr>
          <w:rFonts w:cs="Arial"/>
          <w:sz w:val="20"/>
          <w:szCs w:val="20"/>
        </w:rPr>
        <w:t>FAB Congress</w:t>
      </w:r>
      <w:r w:rsidR="00630857">
        <w:rPr>
          <w:rFonts w:cs="Arial" w:hint="eastAsia"/>
          <w:sz w:val="20"/>
          <w:szCs w:val="20"/>
        </w:rPr>
        <w:t>の</w:t>
      </w:r>
      <w:r w:rsidRPr="00AC73A4">
        <w:rPr>
          <w:rFonts w:cs="Calibri"/>
          <w:sz w:val="20"/>
          <w:szCs w:val="20"/>
        </w:rPr>
        <w:t>終了後1ヶ月以内に、JAB事務局に電子メールで提出すること。</w:t>
      </w:r>
    </w:p>
    <w:p w14:paraId="1346928A" w14:textId="77777777" w:rsidR="00833DDB" w:rsidRDefault="00CF1A76" w:rsidP="00833DDB">
      <w:pPr>
        <w:pStyle w:val="a3"/>
        <w:widowControl/>
        <w:numPr>
          <w:ilvl w:val="0"/>
          <w:numId w:val="1"/>
        </w:numPr>
        <w:ind w:leftChars="0"/>
        <w:rPr>
          <w:rFonts w:ascii="ＭＳ Ｐゴシック" w:eastAsia="ＭＳ Ｐゴシック" w:hAnsi="ＭＳ Ｐゴシック" w:cs="Arial"/>
          <w:b/>
          <w:kern w:val="0"/>
          <w:sz w:val="21"/>
          <w:szCs w:val="21"/>
        </w:rPr>
      </w:pPr>
      <w:r w:rsidRPr="009B599D">
        <w:rPr>
          <w:rFonts w:ascii="ＭＳ Ｐゴシック" w:eastAsia="ＭＳ Ｐゴシック" w:hAnsi="ＭＳ Ｐゴシック" w:cs="Arial" w:hint="eastAsia"/>
          <w:b/>
          <w:kern w:val="0"/>
          <w:sz w:val="21"/>
          <w:szCs w:val="21"/>
        </w:rPr>
        <w:lastRenderedPageBreak/>
        <w:t>選考方針</w:t>
      </w:r>
    </w:p>
    <w:p w14:paraId="136BA722" w14:textId="4505A39D" w:rsidR="00AC73A4" w:rsidRPr="00630857" w:rsidRDefault="00CF1A76" w:rsidP="00630857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 w:cs="Arial"/>
          <w:bCs/>
          <w:sz w:val="21"/>
          <w:szCs w:val="21"/>
        </w:rPr>
      </w:pPr>
      <w:r w:rsidRPr="00630857">
        <w:rPr>
          <w:rFonts w:ascii="ＭＳ Ｐゴシック" w:eastAsia="ＭＳ Ｐゴシック" w:hAnsi="ＭＳ Ｐゴシック" w:cs="Calibri"/>
          <w:sz w:val="20"/>
          <w:szCs w:val="20"/>
        </w:rPr>
        <w:t>応募者の選定にあたっては、</w:t>
      </w:r>
      <w:r w:rsidR="00520402" w:rsidRPr="00630857">
        <w:rPr>
          <w:rFonts w:ascii="ＭＳ Ｐゴシック" w:eastAsia="ＭＳ Ｐゴシック" w:hAnsi="ＭＳ Ｐゴシック" w:cs="Calibri" w:hint="eastAsia"/>
          <w:sz w:val="20"/>
          <w:szCs w:val="20"/>
        </w:rPr>
        <w:t>4.</w:t>
      </w:r>
      <w:r w:rsidR="00AC73A4" w:rsidRPr="00630857">
        <w:rPr>
          <w:rFonts w:ascii="ＭＳ Ｐゴシック" w:eastAsia="ＭＳ Ｐゴシック" w:hAnsi="ＭＳ Ｐゴシック" w:cs="Calibri"/>
          <w:sz w:val="20"/>
          <w:szCs w:val="20"/>
        </w:rPr>
        <w:t xml:space="preserve"> </w:t>
      </w:r>
      <w:r w:rsidRPr="00630857">
        <w:rPr>
          <w:rFonts w:ascii="ＭＳ Ｐゴシック" w:eastAsia="ＭＳ Ｐゴシック" w:hAnsi="ＭＳ Ｐゴシック" w:cs="Calibri" w:hint="eastAsia"/>
          <w:sz w:val="20"/>
          <w:szCs w:val="20"/>
        </w:rPr>
        <w:t>応募資格の条件等に加え</w:t>
      </w:r>
      <w:r w:rsidRPr="00630857">
        <w:rPr>
          <w:rFonts w:ascii="ＭＳ Ｐゴシック" w:eastAsia="ＭＳ Ｐゴシック" w:hAnsi="ＭＳ Ｐゴシック" w:cs="Calibri"/>
          <w:sz w:val="20"/>
          <w:szCs w:val="20"/>
        </w:rPr>
        <w:t>、</w:t>
      </w:r>
      <w:r w:rsidR="00AC73A4" w:rsidRPr="00630857">
        <w:rPr>
          <w:rFonts w:ascii="ＭＳ Ｐゴシック" w:eastAsia="ＭＳ Ｐゴシック" w:hAnsi="ＭＳ Ｐゴシック" w:cs="Calibri" w:hint="eastAsia"/>
          <w:sz w:val="20"/>
          <w:szCs w:val="20"/>
        </w:rPr>
        <w:t>以下の</w:t>
      </w:r>
      <w:r w:rsidR="00AC73A4" w:rsidRPr="00630857">
        <w:rPr>
          <w:rFonts w:ascii="ＭＳ Ｐゴシック" w:eastAsia="ＭＳ Ｐゴシック" w:hAnsi="ＭＳ Ｐゴシック" w:cs="Calibri" w:hint="eastAsia"/>
          <w:sz w:val="20"/>
          <w:szCs w:val="20"/>
        </w:rPr>
        <w:t>発表形態の</w:t>
      </w:r>
      <w:r w:rsidR="00AC73A4" w:rsidRPr="00630857">
        <w:rPr>
          <w:rFonts w:ascii="ＭＳ Ｐゴシック" w:eastAsia="ＭＳ Ｐゴシック" w:hAnsi="ＭＳ Ｐゴシック" w:cs="Calibri" w:hint="eastAsia"/>
          <w:sz w:val="20"/>
          <w:szCs w:val="20"/>
        </w:rPr>
        <w:t>順番で採択を優先する。</w:t>
      </w:r>
    </w:p>
    <w:p w14:paraId="4271F714" w14:textId="77777777" w:rsidR="00630857" w:rsidRPr="00630857" w:rsidRDefault="00630857" w:rsidP="00630857">
      <w:pPr>
        <w:pStyle w:val="a3"/>
        <w:numPr>
          <w:ilvl w:val="0"/>
          <w:numId w:val="11"/>
        </w:numPr>
        <w:ind w:leftChars="0"/>
        <w:rPr>
          <w:rFonts w:ascii="ＭＳ Ｐゴシック" w:eastAsia="ＭＳ Ｐゴシック" w:hAnsi="ＭＳ Ｐゴシック" w:cs="Helvetica"/>
          <w:sz w:val="20"/>
          <w:szCs w:val="20"/>
          <w:shd w:val="clear" w:color="auto" w:fill="F6F6F6"/>
        </w:rPr>
      </w:pPr>
      <w:r w:rsidRPr="00630857">
        <w:rPr>
          <w:rFonts w:ascii="ＭＳ Ｐゴシック" w:eastAsia="ＭＳ Ｐゴシック" w:hAnsi="ＭＳ Ｐゴシック" w:cs="Helvetica"/>
          <w:sz w:val="20"/>
          <w:szCs w:val="20"/>
          <w:shd w:val="clear" w:color="auto" w:fill="F6F6F6"/>
        </w:rPr>
        <w:t>Oral paper (30 min total)</w:t>
      </w:r>
    </w:p>
    <w:p w14:paraId="2C452E5C" w14:textId="77777777" w:rsidR="00630857" w:rsidRPr="00630857" w:rsidRDefault="00630857" w:rsidP="00630857">
      <w:pPr>
        <w:pStyle w:val="a3"/>
        <w:numPr>
          <w:ilvl w:val="0"/>
          <w:numId w:val="11"/>
        </w:numPr>
        <w:ind w:leftChars="0"/>
        <w:rPr>
          <w:rFonts w:ascii="ＭＳ Ｐゴシック" w:eastAsia="ＭＳ Ｐゴシック" w:hAnsi="ＭＳ Ｐゴシック" w:cs="Helvetica"/>
          <w:sz w:val="20"/>
          <w:szCs w:val="20"/>
          <w:shd w:val="clear" w:color="auto" w:fill="F6F6F6"/>
        </w:rPr>
      </w:pPr>
      <w:r w:rsidRPr="00630857">
        <w:rPr>
          <w:rFonts w:ascii="ＭＳ Ｐゴシック" w:eastAsia="ＭＳ Ｐゴシック" w:hAnsi="ＭＳ Ｐゴシック" w:cs="Helvetica"/>
          <w:sz w:val="20"/>
          <w:szCs w:val="20"/>
          <w:shd w:val="clear" w:color="auto" w:fill="F6F6F6"/>
        </w:rPr>
        <w:t>Short oral presentation (15 minutes total)</w:t>
      </w:r>
    </w:p>
    <w:p w14:paraId="335E48E4" w14:textId="77777777" w:rsidR="00630857" w:rsidRPr="00630857" w:rsidRDefault="00630857" w:rsidP="00630857">
      <w:pPr>
        <w:pStyle w:val="a3"/>
        <w:numPr>
          <w:ilvl w:val="0"/>
          <w:numId w:val="11"/>
        </w:numPr>
        <w:ind w:leftChars="0"/>
        <w:rPr>
          <w:rFonts w:ascii="ＭＳ Ｐゴシック" w:eastAsia="ＭＳ Ｐゴシック" w:hAnsi="ＭＳ Ｐゴシック" w:cs="Helvetica"/>
          <w:sz w:val="20"/>
          <w:szCs w:val="20"/>
          <w:shd w:val="clear" w:color="auto" w:fill="F6F6F6"/>
        </w:rPr>
      </w:pPr>
      <w:r w:rsidRPr="00630857">
        <w:rPr>
          <w:rFonts w:ascii="ＭＳ Ｐゴシック" w:eastAsia="ＭＳ Ｐゴシック" w:hAnsi="ＭＳ Ｐゴシック" w:cs="Helvetica"/>
          <w:sz w:val="20"/>
          <w:szCs w:val="20"/>
          <w:shd w:val="clear" w:color="auto" w:fill="F6F6F6"/>
        </w:rPr>
        <w:t>Panel / Symposium Session (75 minutes total)</w:t>
      </w:r>
    </w:p>
    <w:p w14:paraId="73C3F2F1" w14:textId="77777777" w:rsidR="00630857" w:rsidRPr="00630857" w:rsidRDefault="00630857" w:rsidP="00630857">
      <w:pPr>
        <w:pStyle w:val="a3"/>
        <w:numPr>
          <w:ilvl w:val="0"/>
          <w:numId w:val="11"/>
        </w:numPr>
        <w:ind w:leftChars="0"/>
        <w:rPr>
          <w:rFonts w:ascii="ＭＳ Ｐゴシック" w:eastAsia="ＭＳ Ｐゴシック" w:hAnsi="ＭＳ Ｐゴシック" w:cs="Helvetica"/>
          <w:sz w:val="20"/>
          <w:szCs w:val="20"/>
          <w:shd w:val="clear" w:color="auto" w:fill="F6F6F6"/>
        </w:rPr>
      </w:pPr>
      <w:r w:rsidRPr="00630857">
        <w:rPr>
          <w:rFonts w:ascii="ＭＳ Ｐゴシック" w:eastAsia="ＭＳ Ｐゴシック" w:hAnsi="ＭＳ Ｐゴシック" w:cs="Helvetica"/>
          <w:sz w:val="20"/>
          <w:szCs w:val="20"/>
          <w:shd w:val="clear" w:color="auto" w:fill="F6F6F6"/>
        </w:rPr>
        <w:t>Workshop (90-120 minutes)</w:t>
      </w:r>
    </w:p>
    <w:p w14:paraId="6879C74F" w14:textId="56DBB9BE" w:rsidR="00630857" w:rsidRPr="00630857" w:rsidRDefault="00630857" w:rsidP="00630857">
      <w:pPr>
        <w:pStyle w:val="a3"/>
        <w:numPr>
          <w:ilvl w:val="0"/>
          <w:numId w:val="11"/>
        </w:numPr>
        <w:ind w:leftChars="0"/>
        <w:rPr>
          <w:rFonts w:ascii="ＭＳ Ｐゴシック" w:eastAsia="ＭＳ Ｐゴシック" w:hAnsi="ＭＳ Ｐゴシック" w:cs="Helvetica" w:hint="eastAsia"/>
          <w:sz w:val="20"/>
          <w:szCs w:val="20"/>
          <w:shd w:val="clear" w:color="auto" w:fill="F6F6F6"/>
        </w:rPr>
      </w:pPr>
      <w:r w:rsidRPr="00630857">
        <w:rPr>
          <w:rFonts w:ascii="ＭＳ Ｐゴシック" w:eastAsia="ＭＳ Ｐゴシック" w:hAnsi="ＭＳ Ｐゴシック" w:cs="Helvetica"/>
          <w:sz w:val="20"/>
          <w:szCs w:val="20"/>
          <w:shd w:val="clear" w:color="auto" w:fill="F6F6F6"/>
        </w:rPr>
        <w:t>Poster</w:t>
      </w:r>
    </w:p>
    <w:p w14:paraId="4EE0FC4B" w14:textId="36AA084F" w:rsidR="00630857" w:rsidRPr="00630857" w:rsidRDefault="00630857" w:rsidP="00630857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 w:cs="Arial"/>
          <w:sz w:val="20"/>
          <w:szCs w:val="20"/>
        </w:rPr>
      </w:pPr>
      <w:r w:rsidRPr="009B599D">
        <w:rPr>
          <w:rFonts w:ascii="ＭＳ Ｐゴシック" w:eastAsia="ＭＳ Ｐゴシック" w:hAnsi="ＭＳ Ｐゴシック" w:cs="Arial" w:hint="eastAsia"/>
          <w:sz w:val="20"/>
          <w:szCs w:val="20"/>
        </w:rPr>
        <w:t>I</w:t>
      </w:r>
      <w:r w:rsidRPr="009B599D">
        <w:rPr>
          <w:rFonts w:ascii="ＭＳ Ｐゴシック" w:eastAsia="ＭＳ Ｐゴシック" w:hAnsi="ＭＳ Ｐゴシック" w:cs="Arial"/>
          <w:sz w:val="20"/>
          <w:szCs w:val="20"/>
        </w:rPr>
        <w:t>AB</w:t>
      </w:r>
      <w:r w:rsidRPr="009B599D"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 </w:t>
      </w:r>
      <w:r w:rsidRPr="009B599D">
        <w:rPr>
          <w:rFonts w:ascii="ＭＳ Ｐゴシック" w:eastAsia="ＭＳ Ｐゴシック" w:hAnsi="ＭＳ Ｐゴシック" w:cs="Arial"/>
          <w:sz w:val="20"/>
          <w:szCs w:val="20"/>
        </w:rPr>
        <w:t>World Congress</w:t>
      </w:r>
      <w:r w:rsidRPr="009B599D">
        <w:rPr>
          <w:rFonts w:ascii="ＭＳ Ｐゴシック" w:eastAsia="ＭＳ Ｐゴシック" w:hAnsi="ＭＳ Ｐゴシック" w:cs="Arial" w:hint="eastAsia"/>
          <w:sz w:val="20"/>
          <w:szCs w:val="20"/>
        </w:rPr>
        <w:t>あるいは</w:t>
      </w:r>
      <w:r w:rsidRPr="009B599D">
        <w:rPr>
          <w:rFonts w:ascii="ＭＳ Ｐゴシック" w:eastAsia="ＭＳ Ｐゴシック" w:hAnsi="ＭＳ Ｐゴシック" w:cs="Arial"/>
          <w:sz w:val="20"/>
          <w:szCs w:val="20"/>
        </w:rPr>
        <w:t>FAB Congress</w:t>
      </w:r>
      <w:r w:rsidRPr="00630857">
        <w:rPr>
          <w:rFonts w:ascii="ＭＳ Ｐゴシック" w:eastAsia="ＭＳ Ｐゴシック" w:hAnsi="ＭＳ Ｐゴシック" w:cs="Calibri" w:hint="eastAsia"/>
          <w:sz w:val="20"/>
          <w:szCs w:val="20"/>
        </w:rPr>
        <w:t>に受理された</w:t>
      </w:r>
      <w:r w:rsidRPr="00630857">
        <w:rPr>
          <w:rFonts w:ascii="ＭＳ Ｐゴシック" w:eastAsia="ＭＳ Ｐゴシック" w:hAnsi="ＭＳ Ｐゴシック" w:cs="Calibri"/>
          <w:sz w:val="20"/>
          <w:szCs w:val="20"/>
        </w:rPr>
        <w:t>Proposal</w:t>
      </w:r>
      <w:r w:rsidRPr="00630857">
        <w:rPr>
          <w:rFonts w:ascii="ＭＳ Ｐゴシック" w:eastAsia="ＭＳ Ｐゴシック" w:hAnsi="ＭＳ Ｐゴシック" w:cs="Calibri" w:hint="eastAsia"/>
          <w:sz w:val="20"/>
          <w:szCs w:val="20"/>
        </w:rPr>
        <w:t>（報告）の内容ないしアブストラクト（英語の場合25</w:t>
      </w:r>
      <w:r w:rsidRPr="00630857">
        <w:rPr>
          <w:rFonts w:ascii="ＭＳ Ｐゴシック" w:eastAsia="ＭＳ Ｐゴシック" w:hAnsi="ＭＳ Ｐゴシック" w:cs="Calibri"/>
          <w:sz w:val="20"/>
          <w:szCs w:val="20"/>
        </w:rPr>
        <w:t>0 words</w:t>
      </w:r>
      <w:r w:rsidRPr="00630857">
        <w:rPr>
          <w:rFonts w:ascii="ＭＳ Ｐゴシック" w:eastAsia="ＭＳ Ｐゴシック" w:hAnsi="ＭＳ Ｐゴシック" w:cs="Calibri" w:hint="eastAsia"/>
          <w:sz w:val="20"/>
          <w:szCs w:val="20"/>
        </w:rPr>
        <w:t>以内、日本語の場合5</w:t>
      </w:r>
      <w:r w:rsidRPr="00630857">
        <w:rPr>
          <w:rFonts w:ascii="ＭＳ Ｐゴシック" w:eastAsia="ＭＳ Ｐゴシック" w:hAnsi="ＭＳ Ｐゴシック" w:cs="Calibri"/>
          <w:sz w:val="20"/>
          <w:szCs w:val="20"/>
        </w:rPr>
        <w:t>00</w:t>
      </w:r>
      <w:r w:rsidRPr="00630857">
        <w:rPr>
          <w:rFonts w:ascii="ＭＳ Ｐゴシック" w:eastAsia="ＭＳ Ｐゴシック" w:hAnsi="ＭＳ Ｐゴシック" w:cs="Calibri" w:hint="eastAsia"/>
          <w:sz w:val="20"/>
          <w:szCs w:val="20"/>
        </w:rPr>
        <w:t>字以内）。報告内容が優れていることが重視される。</w:t>
      </w:r>
    </w:p>
    <w:p w14:paraId="70E9C9E9" w14:textId="77777777" w:rsidR="00630857" w:rsidRPr="00630857" w:rsidRDefault="00630857" w:rsidP="00630857">
      <w:pPr>
        <w:pStyle w:val="a3"/>
        <w:numPr>
          <w:ilvl w:val="0"/>
          <w:numId w:val="9"/>
        </w:numPr>
        <w:ind w:leftChars="0"/>
        <w:rPr>
          <w:rFonts w:ascii="ＭＳ Ｐゴシック" w:eastAsia="ＭＳ Ｐゴシック" w:hAnsi="ＭＳ Ｐゴシック" w:cs="Arial"/>
          <w:sz w:val="20"/>
          <w:szCs w:val="20"/>
        </w:rPr>
      </w:pPr>
      <w:r w:rsidRPr="00630857">
        <w:rPr>
          <w:rFonts w:ascii="ＭＳ Ｐゴシック" w:eastAsia="ＭＳ Ｐゴシック" w:hAnsi="ＭＳ Ｐゴシック" w:cs="Calibri" w:hint="eastAsia"/>
          <w:sz w:val="20"/>
          <w:szCs w:val="20"/>
        </w:rPr>
        <w:t>申請フォームにおける収入支出予算（概算）の合理性。</w:t>
      </w:r>
    </w:p>
    <w:p w14:paraId="1483F55B" w14:textId="56BF5293" w:rsidR="00CF1A76" w:rsidRPr="009B599D" w:rsidRDefault="00CF1A76" w:rsidP="00FE15D2">
      <w:pPr>
        <w:rPr>
          <w:rFonts w:cs="Arial" w:hint="eastAsia"/>
          <w:sz w:val="20"/>
          <w:szCs w:val="20"/>
        </w:rPr>
      </w:pPr>
    </w:p>
    <w:p w14:paraId="256863C0" w14:textId="77777777" w:rsidR="00833DDB" w:rsidRPr="009B599D" w:rsidRDefault="00520402" w:rsidP="00833DDB">
      <w:pPr>
        <w:pStyle w:val="a3"/>
        <w:widowControl/>
        <w:numPr>
          <w:ilvl w:val="0"/>
          <w:numId w:val="1"/>
        </w:numPr>
        <w:ind w:leftChars="0"/>
        <w:rPr>
          <w:rFonts w:ascii="ＭＳ Ｐゴシック" w:eastAsia="ＭＳ Ｐゴシック" w:hAnsi="ＭＳ Ｐゴシック" w:cs="Arial"/>
          <w:b/>
          <w:kern w:val="0"/>
          <w:sz w:val="21"/>
          <w:szCs w:val="21"/>
        </w:rPr>
      </w:pPr>
      <w:r w:rsidRPr="009B599D">
        <w:rPr>
          <w:rFonts w:ascii="ＭＳ Ｐゴシック" w:eastAsia="ＭＳ Ｐゴシック" w:hAnsi="ＭＳ Ｐゴシック" w:cs="Arial" w:hint="eastAsia"/>
          <w:b/>
          <w:kern w:val="0"/>
          <w:sz w:val="21"/>
          <w:szCs w:val="21"/>
        </w:rPr>
        <w:t>審査の主体とプロセス</w:t>
      </w:r>
    </w:p>
    <w:p w14:paraId="30C77F5D" w14:textId="7F4746FB" w:rsidR="00520402" w:rsidRPr="009B599D" w:rsidRDefault="00520402" w:rsidP="00520402">
      <w:pPr>
        <w:rPr>
          <w:rFonts w:cs="Arial"/>
          <w:sz w:val="20"/>
          <w:szCs w:val="20"/>
        </w:rPr>
      </w:pPr>
      <w:r w:rsidRPr="009B599D">
        <w:rPr>
          <w:rFonts w:cs="Calibri"/>
          <w:sz w:val="20"/>
          <w:szCs w:val="20"/>
        </w:rPr>
        <w:t>国際交流委員会が審査し、</w:t>
      </w:r>
      <w:r w:rsidR="003A1DE5" w:rsidRPr="009B599D">
        <w:rPr>
          <w:rFonts w:cs="Calibri" w:hint="eastAsia"/>
          <w:sz w:val="20"/>
          <w:szCs w:val="20"/>
        </w:rPr>
        <w:t>理事会</w:t>
      </w:r>
      <w:r w:rsidRPr="009B599D">
        <w:rPr>
          <w:rFonts w:cs="Calibri"/>
          <w:sz w:val="20"/>
          <w:szCs w:val="20"/>
        </w:rPr>
        <w:t>に</w:t>
      </w:r>
      <w:r w:rsidR="003A1DE5" w:rsidRPr="009B599D">
        <w:rPr>
          <w:rFonts w:cs="Calibri" w:hint="eastAsia"/>
          <w:sz w:val="20"/>
          <w:szCs w:val="20"/>
        </w:rPr>
        <w:t>受給者を</w:t>
      </w:r>
      <w:r w:rsidRPr="009B599D">
        <w:rPr>
          <w:rFonts w:cs="Calibri" w:hint="eastAsia"/>
          <w:sz w:val="20"/>
          <w:szCs w:val="20"/>
        </w:rPr>
        <w:t>推</w:t>
      </w:r>
      <w:r w:rsidRPr="009B599D">
        <w:rPr>
          <w:rFonts w:cs="Calibri"/>
          <w:sz w:val="20"/>
          <w:szCs w:val="20"/>
        </w:rPr>
        <w:t>薦</w:t>
      </w:r>
      <w:r w:rsidR="003A1DE5" w:rsidRPr="009B599D">
        <w:rPr>
          <w:rFonts w:cs="Calibri" w:hint="eastAsia"/>
          <w:sz w:val="20"/>
          <w:szCs w:val="20"/>
        </w:rPr>
        <w:t>する。理事会にて承認を得る</w:t>
      </w:r>
      <w:r w:rsidRPr="009B599D">
        <w:rPr>
          <w:rFonts w:cs="Calibri" w:hint="eastAsia"/>
          <w:sz w:val="20"/>
          <w:szCs w:val="20"/>
        </w:rPr>
        <w:t>。</w:t>
      </w:r>
    </w:p>
    <w:p w14:paraId="706DD89E" w14:textId="77777777" w:rsidR="00520402" w:rsidRPr="009B599D" w:rsidRDefault="00520402" w:rsidP="00520402">
      <w:pPr>
        <w:pStyle w:val="a3"/>
        <w:widowControl/>
        <w:ind w:leftChars="0" w:left="360"/>
        <w:rPr>
          <w:rFonts w:ascii="ＭＳ Ｐゴシック" w:eastAsia="ＭＳ Ｐゴシック" w:hAnsi="ＭＳ Ｐゴシック" w:cs="Arial"/>
          <w:b/>
          <w:kern w:val="0"/>
          <w:sz w:val="21"/>
          <w:szCs w:val="21"/>
        </w:rPr>
      </w:pPr>
    </w:p>
    <w:p w14:paraId="343E159D" w14:textId="3E940DEE" w:rsidR="00630857" w:rsidRPr="00630857" w:rsidRDefault="00520402" w:rsidP="00630857">
      <w:pPr>
        <w:pStyle w:val="a3"/>
        <w:widowControl/>
        <w:numPr>
          <w:ilvl w:val="0"/>
          <w:numId w:val="1"/>
        </w:numPr>
        <w:ind w:leftChars="0"/>
        <w:rPr>
          <w:rFonts w:ascii="ＭＳ Ｐゴシック" w:eastAsia="ＭＳ Ｐゴシック" w:hAnsi="ＭＳ Ｐゴシック" w:cs="Arial" w:hint="eastAsia"/>
          <w:b/>
          <w:kern w:val="0"/>
          <w:sz w:val="21"/>
          <w:szCs w:val="21"/>
        </w:rPr>
      </w:pPr>
      <w:r w:rsidRPr="009B599D">
        <w:rPr>
          <w:rFonts w:ascii="ＭＳ Ｐゴシック" w:eastAsia="ＭＳ Ｐゴシック" w:hAnsi="ＭＳ Ｐゴシック" w:cs="Arial" w:hint="eastAsia"/>
          <w:b/>
          <w:kern w:val="0"/>
          <w:sz w:val="21"/>
          <w:szCs w:val="21"/>
        </w:rPr>
        <w:t>申請書</w:t>
      </w:r>
      <w:r w:rsidR="00B920ED" w:rsidRPr="009B599D">
        <w:rPr>
          <w:rFonts w:ascii="ＭＳ Ｐゴシック" w:eastAsia="ＭＳ Ｐゴシック" w:hAnsi="ＭＳ Ｐゴシック" w:cs="Arial" w:hint="eastAsia"/>
          <w:b/>
          <w:kern w:val="0"/>
          <w:sz w:val="21"/>
          <w:szCs w:val="21"/>
        </w:rPr>
        <w:t>および応募の締切について</w:t>
      </w:r>
    </w:p>
    <w:p w14:paraId="436D48B9" w14:textId="42963655" w:rsidR="00630857" w:rsidRPr="001F66B6" w:rsidRDefault="00630857" w:rsidP="00630857">
      <w:pPr>
        <w:pStyle w:val="a3"/>
        <w:numPr>
          <w:ilvl w:val="0"/>
          <w:numId w:val="4"/>
        </w:numPr>
        <w:ind w:leftChars="0" w:left="227" w:hanging="227"/>
        <w:rPr>
          <w:rFonts w:ascii="ＭＳ Ｐゴシック" w:eastAsia="ＭＳ Ｐゴシック" w:hAnsi="ＭＳ Ｐゴシック" w:cs="Calibri"/>
          <w:strike/>
          <w:sz w:val="20"/>
          <w:szCs w:val="20"/>
        </w:rPr>
      </w:pPr>
      <w:r w:rsidRPr="001F66B6">
        <w:rPr>
          <w:rFonts w:ascii="ＭＳ Ｐゴシック" w:eastAsia="ＭＳ Ｐゴシック" w:hAnsi="ＭＳ Ｐゴシック" w:cs="Arial" w:hint="eastAsia"/>
          <w:sz w:val="20"/>
          <w:szCs w:val="20"/>
        </w:rPr>
        <w:t>J</w:t>
      </w:r>
      <w:r w:rsidRPr="001F66B6">
        <w:rPr>
          <w:rFonts w:ascii="ＭＳ Ｐゴシック" w:eastAsia="ＭＳ Ｐゴシック" w:hAnsi="ＭＳ Ｐゴシック" w:cs="Arial"/>
          <w:sz w:val="20"/>
          <w:szCs w:val="20"/>
        </w:rPr>
        <w:t>AB</w:t>
      </w:r>
      <w:r w:rsidRPr="001F66B6">
        <w:rPr>
          <w:rFonts w:ascii="ＭＳ Ｐゴシック" w:eastAsia="ＭＳ Ｐゴシック" w:hAnsi="ＭＳ Ｐゴシック" w:cs="Arial" w:hint="eastAsia"/>
          <w:sz w:val="20"/>
          <w:szCs w:val="20"/>
        </w:rPr>
        <w:t>のホームページ、あるいは学会メーリングリストで配布したリンクより申請フォームに記入・提出すること。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　</w:t>
      </w:r>
      <w:r w:rsidRPr="009B599D">
        <w:rPr>
          <w:rFonts w:ascii="ＭＳ Ｐゴシック" w:eastAsia="ＭＳ Ｐゴシック" w:hAnsi="ＭＳ Ｐゴシック" w:cs="Arial" w:hint="eastAsia"/>
          <w:sz w:val="20"/>
          <w:szCs w:val="20"/>
        </w:rPr>
        <w:t>G</w:t>
      </w:r>
      <w:r w:rsidRPr="009B599D">
        <w:rPr>
          <w:rFonts w:ascii="ＭＳ Ｐゴシック" w:eastAsia="ＭＳ Ｐゴシック" w:hAnsi="ＭＳ Ｐゴシック" w:cs="Arial"/>
          <w:sz w:val="20"/>
          <w:szCs w:val="20"/>
        </w:rPr>
        <w:t>oogle Form</w:t>
      </w:r>
      <w:r w:rsidRPr="009B599D">
        <w:rPr>
          <w:rFonts w:ascii="ＭＳ Ｐゴシック" w:eastAsia="ＭＳ Ｐゴシック" w:hAnsi="ＭＳ Ｐゴシック" w:cs="Arial" w:hint="eastAsia"/>
          <w:sz w:val="20"/>
          <w:szCs w:val="20"/>
        </w:rPr>
        <w:t>へのリンク⇒</w:t>
      </w:r>
      <w:r w:rsidRPr="009B599D">
        <w:rPr>
          <w:rFonts w:ascii="ＭＳ Ｐゴシック" w:eastAsia="ＭＳ Ｐゴシック" w:hAnsi="ＭＳ Ｐゴシック" w:cs="Arial"/>
          <w:sz w:val="20"/>
          <w:szCs w:val="20"/>
        </w:rPr>
        <w:t xml:space="preserve"> </w:t>
      </w:r>
      <w:hyperlink r:id="rId10" w:history="1">
        <w:r w:rsidRPr="000256B7">
          <w:rPr>
            <w:rStyle w:val="a5"/>
            <w:rFonts w:ascii="ＭＳ Ｐゴシック" w:eastAsia="ＭＳ Ｐゴシック" w:hAnsi="ＭＳ Ｐゴシック"/>
            <w:color w:val="auto"/>
            <w:sz w:val="20"/>
            <w:szCs w:val="20"/>
          </w:rPr>
          <w:t>https://forms.gle/Z2YJnL6fLqou6Uqh7</w:t>
        </w:r>
      </w:hyperlink>
    </w:p>
    <w:p w14:paraId="528BBA5F" w14:textId="48BF18B2" w:rsidR="00630857" w:rsidRPr="001F66B6" w:rsidRDefault="00630857" w:rsidP="00630857">
      <w:pPr>
        <w:pStyle w:val="a3"/>
        <w:numPr>
          <w:ilvl w:val="0"/>
          <w:numId w:val="4"/>
        </w:numPr>
        <w:ind w:leftChars="0" w:left="227" w:hanging="227"/>
        <w:rPr>
          <w:rFonts w:ascii="ＭＳ Ｐゴシック" w:eastAsia="ＭＳ Ｐゴシック" w:hAnsi="ＭＳ Ｐゴシック" w:cs="Calibri"/>
          <w:sz w:val="20"/>
          <w:szCs w:val="20"/>
        </w:rPr>
      </w:pPr>
      <w:r w:rsidRPr="001F66B6">
        <w:rPr>
          <w:rFonts w:ascii="ＭＳ Ｐゴシック" w:eastAsia="ＭＳ Ｐゴシック" w:hAnsi="ＭＳ Ｐゴシック" w:cs="Arial" w:hint="eastAsia"/>
          <w:sz w:val="20"/>
          <w:szCs w:val="20"/>
        </w:rPr>
        <w:t>申請フォームの入力締め切りは、20</w:t>
      </w:r>
      <w:r w:rsidRPr="001F66B6">
        <w:rPr>
          <w:rFonts w:ascii="ＭＳ Ｐゴシック" w:eastAsia="ＭＳ Ｐゴシック" w:hAnsi="ＭＳ Ｐゴシック" w:cs="Arial"/>
          <w:sz w:val="20"/>
          <w:szCs w:val="20"/>
        </w:rPr>
        <w:t>24</w:t>
      </w:r>
      <w:r w:rsidRPr="001F66B6">
        <w:rPr>
          <w:rFonts w:ascii="ＭＳ Ｐゴシック" w:eastAsia="ＭＳ Ｐゴシック" w:hAnsi="ＭＳ Ｐゴシック" w:cs="Arial" w:hint="eastAsia"/>
          <w:sz w:val="20"/>
          <w:szCs w:val="20"/>
        </w:rPr>
        <w:t>年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2</w:t>
      </w:r>
      <w:r w:rsidRPr="001F66B6">
        <w:rPr>
          <w:rFonts w:ascii="ＭＳ Ｐゴシック" w:eastAsia="ＭＳ Ｐゴシック" w:hAnsi="ＭＳ Ｐゴシック" w:cs="Arial" w:hint="eastAsia"/>
          <w:sz w:val="20"/>
          <w:szCs w:val="20"/>
        </w:rPr>
        <w:t>月</w:t>
      </w:r>
      <w:r>
        <w:rPr>
          <w:rFonts w:ascii="ＭＳ Ｐゴシック" w:eastAsia="ＭＳ Ｐゴシック" w:hAnsi="ＭＳ Ｐゴシック" w:cs="Arial" w:hint="eastAsia"/>
          <w:sz w:val="20"/>
          <w:szCs w:val="20"/>
        </w:rPr>
        <w:t>29</w:t>
      </w:r>
      <w:r w:rsidRPr="001F66B6">
        <w:rPr>
          <w:rFonts w:ascii="ＭＳ Ｐゴシック" w:eastAsia="ＭＳ Ｐゴシック" w:hAnsi="ＭＳ Ｐゴシック" w:cs="Arial" w:hint="eastAsia"/>
          <w:sz w:val="20"/>
          <w:szCs w:val="20"/>
        </w:rPr>
        <w:t>日とし、</w:t>
      </w:r>
      <w:r w:rsidRPr="009B599D">
        <w:rPr>
          <w:rFonts w:ascii="ＭＳ Ｐゴシック" w:eastAsia="ＭＳ Ｐゴシック" w:hAnsi="ＭＳ Ｐゴシック" w:cs="Arial" w:hint="eastAsia"/>
          <w:sz w:val="20"/>
          <w:szCs w:val="20"/>
        </w:rPr>
        <w:t>I</w:t>
      </w:r>
      <w:r w:rsidRPr="009B599D">
        <w:rPr>
          <w:rFonts w:ascii="ＭＳ Ｐゴシック" w:eastAsia="ＭＳ Ｐゴシック" w:hAnsi="ＭＳ Ｐゴシック" w:cs="Arial"/>
          <w:sz w:val="20"/>
          <w:szCs w:val="20"/>
        </w:rPr>
        <w:t>AB</w:t>
      </w:r>
      <w:r w:rsidRPr="009B599D"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 </w:t>
      </w:r>
      <w:r w:rsidRPr="009B599D">
        <w:rPr>
          <w:rFonts w:ascii="ＭＳ Ｐゴシック" w:eastAsia="ＭＳ Ｐゴシック" w:hAnsi="ＭＳ Ｐゴシック" w:cs="Arial"/>
          <w:sz w:val="20"/>
          <w:szCs w:val="20"/>
        </w:rPr>
        <w:t>World Congress</w:t>
      </w:r>
      <w:r w:rsidRPr="009B599D">
        <w:rPr>
          <w:rFonts w:ascii="ＭＳ Ｐゴシック" w:eastAsia="ＭＳ Ｐゴシック" w:hAnsi="ＭＳ Ｐゴシック" w:cs="Arial" w:hint="eastAsia"/>
          <w:sz w:val="20"/>
          <w:szCs w:val="20"/>
        </w:rPr>
        <w:t>あるいは</w:t>
      </w:r>
      <w:r w:rsidRPr="009B599D">
        <w:rPr>
          <w:rFonts w:ascii="ＭＳ Ｐゴシック" w:eastAsia="ＭＳ Ｐゴシック" w:hAnsi="ＭＳ Ｐゴシック" w:cs="Arial"/>
          <w:sz w:val="20"/>
          <w:szCs w:val="20"/>
        </w:rPr>
        <w:t>FAB Congress</w:t>
      </w:r>
      <w:r w:rsidRPr="001F66B6">
        <w:rPr>
          <w:rFonts w:ascii="ＭＳ Ｐゴシック" w:eastAsia="ＭＳ Ｐゴシック" w:hAnsi="ＭＳ Ｐゴシック" w:cs="Arial" w:hint="eastAsia"/>
          <w:sz w:val="20"/>
          <w:szCs w:val="20"/>
        </w:rPr>
        <w:t>において</w:t>
      </w:r>
      <w:r w:rsidRPr="001F66B6">
        <w:rPr>
          <w:rFonts w:ascii="ＭＳ Ｐゴシック" w:eastAsia="ＭＳ Ｐゴシック" w:hAnsi="ＭＳ Ｐゴシック" w:cs="Arial"/>
          <w:sz w:val="20"/>
          <w:szCs w:val="20"/>
        </w:rPr>
        <w:t>Proposal</w:t>
      </w:r>
      <w:r w:rsidRPr="001F66B6">
        <w:rPr>
          <w:rFonts w:ascii="ＭＳ Ｐゴシック" w:eastAsia="ＭＳ Ｐゴシック" w:hAnsi="ＭＳ Ｐゴシック" w:cs="Arial" w:hint="eastAsia"/>
          <w:sz w:val="20"/>
          <w:szCs w:val="20"/>
        </w:rPr>
        <w:t>が受理された場合、速やかに事務局に受理を証明する書類（</w:t>
      </w:r>
      <w:r w:rsidRPr="009B599D">
        <w:rPr>
          <w:rFonts w:ascii="ＭＳ Ｐゴシック" w:eastAsia="ＭＳ Ｐゴシック" w:hAnsi="ＭＳ Ｐゴシック" w:cs="Arial" w:hint="eastAsia"/>
          <w:sz w:val="20"/>
          <w:szCs w:val="20"/>
        </w:rPr>
        <w:t>I</w:t>
      </w:r>
      <w:r w:rsidRPr="009B599D">
        <w:rPr>
          <w:rFonts w:ascii="ＭＳ Ｐゴシック" w:eastAsia="ＭＳ Ｐゴシック" w:hAnsi="ＭＳ Ｐゴシック" w:cs="Arial"/>
          <w:sz w:val="20"/>
          <w:szCs w:val="20"/>
        </w:rPr>
        <w:t>AB</w:t>
      </w:r>
      <w:r w:rsidRPr="009B599D"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 </w:t>
      </w:r>
      <w:r w:rsidRPr="009B599D">
        <w:rPr>
          <w:rFonts w:ascii="ＭＳ Ｐゴシック" w:eastAsia="ＭＳ Ｐゴシック" w:hAnsi="ＭＳ Ｐゴシック" w:cs="Arial"/>
          <w:sz w:val="20"/>
          <w:szCs w:val="20"/>
        </w:rPr>
        <w:t>World Congress</w:t>
      </w:r>
      <w:r w:rsidRPr="009B599D">
        <w:rPr>
          <w:rFonts w:ascii="ＭＳ Ｐゴシック" w:eastAsia="ＭＳ Ｐゴシック" w:hAnsi="ＭＳ Ｐゴシック" w:cs="Arial" w:hint="eastAsia"/>
          <w:sz w:val="20"/>
          <w:szCs w:val="20"/>
        </w:rPr>
        <w:t>あるいは</w:t>
      </w:r>
      <w:r w:rsidRPr="009B599D">
        <w:rPr>
          <w:rFonts w:ascii="ＭＳ Ｐゴシック" w:eastAsia="ＭＳ Ｐゴシック" w:hAnsi="ＭＳ Ｐゴシック" w:cs="Arial"/>
          <w:sz w:val="20"/>
          <w:szCs w:val="20"/>
        </w:rPr>
        <w:t>FAB Congress</w:t>
      </w:r>
      <w:r w:rsidRPr="001F66B6">
        <w:rPr>
          <w:rFonts w:ascii="ＭＳ Ｐゴシック" w:eastAsia="ＭＳ Ｐゴシック" w:hAnsi="ＭＳ Ｐゴシック" w:cs="Arial" w:hint="eastAsia"/>
          <w:sz w:val="20"/>
          <w:szCs w:val="20"/>
        </w:rPr>
        <w:t>による受理を通知するメールのコピー等）を国際交流委員会（</w:t>
      </w:r>
      <w:r w:rsidRPr="001F66B6">
        <w:rPr>
          <w:rFonts w:ascii="ＭＳ Ｐゴシック" w:eastAsia="ＭＳ Ｐゴシック" w:hAnsi="ＭＳ Ｐゴシック" w:cs="Arial"/>
          <w:sz w:val="20"/>
          <w:szCs w:val="20"/>
        </w:rPr>
        <w:t xml:space="preserve"> </w:t>
      </w:r>
      <w:hyperlink r:id="rId11" w:tgtFrame="_blank" w:history="1">
        <w:r w:rsidRPr="001F66B6">
          <w:rPr>
            <w:rStyle w:val="a5"/>
            <w:rFonts w:ascii="ＭＳ Ｐゴシック" w:eastAsia="ＭＳ Ｐゴシック" w:hAnsi="ＭＳ Ｐゴシック" w:cs="Arial"/>
            <w:color w:val="auto"/>
            <w:sz w:val="20"/>
            <w:szCs w:val="20"/>
          </w:rPr>
          <w:t>international@ja-bioethics.jp</w:t>
        </w:r>
      </w:hyperlink>
      <w:r w:rsidRPr="001F66B6">
        <w:rPr>
          <w:rFonts w:ascii="ＭＳ Ｐゴシック" w:eastAsia="ＭＳ Ｐゴシック" w:hAnsi="ＭＳ Ｐゴシック" w:cs="Arial"/>
          <w:sz w:val="20"/>
          <w:szCs w:val="20"/>
        </w:rPr>
        <w:t xml:space="preserve"> </w:t>
      </w:r>
      <w:r w:rsidRPr="001F66B6">
        <w:rPr>
          <w:rFonts w:ascii="ＭＳ Ｐゴシック" w:eastAsia="ＭＳ Ｐゴシック" w:hAnsi="ＭＳ Ｐゴシック" w:cs="Arial" w:hint="eastAsia"/>
          <w:sz w:val="20"/>
          <w:szCs w:val="20"/>
        </w:rPr>
        <w:t>）に電子メールで提出する。</w:t>
      </w:r>
    </w:p>
    <w:p w14:paraId="5579AE32" w14:textId="77777777" w:rsidR="00630857" w:rsidRPr="001F66B6" w:rsidRDefault="00630857" w:rsidP="00630857">
      <w:pPr>
        <w:pStyle w:val="a3"/>
        <w:numPr>
          <w:ilvl w:val="0"/>
          <w:numId w:val="4"/>
        </w:numPr>
        <w:ind w:leftChars="0" w:left="227" w:hanging="227"/>
        <w:rPr>
          <w:rFonts w:ascii="ＭＳ Ｐゴシック" w:eastAsia="ＭＳ Ｐゴシック" w:hAnsi="ＭＳ Ｐゴシック" w:cs="Calibri"/>
          <w:sz w:val="20"/>
          <w:szCs w:val="20"/>
        </w:rPr>
      </w:pPr>
      <w:r w:rsidRPr="001F66B6">
        <w:rPr>
          <w:rFonts w:ascii="ＭＳ Ｐゴシック" w:eastAsia="ＭＳ Ｐゴシック" w:hAnsi="ＭＳ Ｐゴシック" w:cs="Arial" w:hint="eastAsia"/>
          <w:sz w:val="20"/>
          <w:szCs w:val="20"/>
        </w:rPr>
        <w:t>その後に、国際交流委員会で審議する。国際交流委員会の審議は1ケ月以内に行い、理事会承認を得て、申請者へ速やかに採択についての結果を通知する。</w:t>
      </w:r>
    </w:p>
    <w:p w14:paraId="5B0755A4" w14:textId="77777777" w:rsidR="00630857" w:rsidRPr="00630857" w:rsidRDefault="00630857" w:rsidP="00AD6FF4">
      <w:pPr>
        <w:ind w:firstLineChars="100" w:firstLine="200"/>
        <w:jc w:val="both"/>
        <w:rPr>
          <w:rFonts w:cs="Arial" w:hint="eastAsia"/>
          <w:sz w:val="20"/>
          <w:szCs w:val="20"/>
        </w:rPr>
      </w:pPr>
    </w:p>
    <w:sectPr w:rsidR="00630857" w:rsidRPr="00630857" w:rsidSect="006520E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B9A80" w14:textId="77777777" w:rsidR="006520E0" w:rsidRDefault="006520E0" w:rsidP="00904491">
      <w:r>
        <w:separator/>
      </w:r>
    </w:p>
  </w:endnote>
  <w:endnote w:type="continuationSeparator" w:id="0">
    <w:p w14:paraId="448BDDD9" w14:textId="77777777" w:rsidR="006520E0" w:rsidRDefault="006520E0" w:rsidP="0090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88C7" w14:textId="77777777" w:rsidR="006520E0" w:rsidRDefault="006520E0" w:rsidP="00904491">
      <w:r>
        <w:separator/>
      </w:r>
    </w:p>
  </w:footnote>
  <w:footnote w:type="continuationSeparator" w:id="0">
    <w:p w14:paraId="2CA6547A" w14:textId="77777777" w:rsidR="006520E0" w:rsidRDefault="006520E0" w:rsidP="0090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0B83"/>
    <w:multiLevelType w:val="hybridMultilevel"/>
    <w:tmpl w:val="B074CC38"/>
    <w:lvl w:ilvl="0" w:tplc="04090011">
      <w:start w:val="1"/>
      <w:numFmt w:val="decimalEnclosedCircle"/>
      <w:lvlText w:val="%1"/>
      <w:lvlJc w:val="left"/>
      <w:pPr>
        <w:ind w:left="840" w:hanging="440"/>
      </w:pPr>
    </w:lvl>
    <w:lvl w:ilvl="1" w:tplc="04090017" w:tentative="1">
      <w:start w:val="1"/>
      <w:numFmt w:val="aiueoFullWidth"/>
      <w:lvlText w:val="(%2)"/>
      <w:lvlJc w:val="left"/>
      <w:pPr>
        <w:ind w:left="12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40"/>
      </w:pPr>
    </w:lvl>
    <w:lvl w:ilvl="3" w:tplc="0409000F" w:tentative="1">
      <w:start w:val="1"/>
      <w:numFmt w:val="decimal"/>
      <w:lvlText w:val="%4."/>
      <w:lvlJc w:val="left"/>
      <w:pPr>
        <w:ind w:left="2160" w:hanging="440"/>
      </w:pPr>
    </w:lvl>
    <w:lvl w:ilvl="4" w:tplc="04090017" w:tentative="1">
      <w:start w:val="1"/>
      <w:numFmt w:val="aiueoFullWidth"/>
      <w:lvlText w:val="(%5)"/>
      <w:lvlJc w:val="left"/>
      <w:pPr>
        <w:ind w:left="26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40"/>
      </w:pPr>
    </w:lvl>
    <w:lvl w:ilvl="6" w:tplc="0409000F" w:tentative="1">
      <w:start w:val="1"/>
      <w:numFmt w:val="decimal"/>
      <w:lvlText w:val="%7."/>
      <w:lvlJc w:val="left"/>
      <w:pPr>
        <w:ind w:left="3480" w:hanging="440"/>
      </w:pPr>
    </w:lvl>
    <w:lvl w:ilvl="7" w:tplc="04090017" w:tentative="1">
      <w:start w:val="1"/>
      <w:numFmt w:val="aiueoFullWidth"/>
      <w:lvlText w:val="(%8)"/>
      <w:lvlJc w:val="left"/>
      <w:pPr>
        <w:ind w:left="39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40"/>
      </w:pPr>
    </w:lvl>
  </w:abstractNum>
  <w:abstractNum w:abstractNumId="1" w15:restartNumberingAfterBreak="0">
    <w:nsid w:val="0FA15154"/>
    <w:multiLevelType w:val="hybridMultilevel"/>
    <w:tmpl w:val="83AA7B8E"/>
    <w:lvl w:ilvl="0" w:tplc="2542C2E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FA05E6"/>
    <w:multiLevelType w:val="hybridMultilevel"/>
    <w:tmpl w:val="60120888"/>
    <w:lvl w:ilvl="0" w:tplc="9634D82C">
      <w:start w:val="1"/>
      <w:numFmt w:val="decimal"/>
      <w:lvlText w:val="%1)"/>
      <w:lvlJc w:val="left"/>
      <w:pPr>
        <w:ind w:left="582" w:hanging="44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3" w15:restartNumberingAfterBreak="0">
    <w:nsid w:val="168A71CE"/>
    <w:multiLevelType w:val="hybridMultilevel"/>
    <w:tmpl w:val="55A86FBA"/>
    <w:lvl w:ilvl="0" w:tplc="CAC09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2E087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533E25"/>
    <w:multiLevelType w:val="hybridMultilevel"/>
    <w:tmpl w:val="5D5CFA66"/>
    <w:lvl w:ilvl="0" w:tplc="31B2D9E8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BF1A2F"/>
    <w:multiLevelType w:val="hybridMultilevel"/>
    <w:tmpl w:val="C98CAB52"/>
    <w:lvl w:ilvl="0" w:tplc="04090011">
      <w:start w:val="1"/>
      <w:numFmt w:val="decimalEnclosedCircle"/>
      <w:lvlText w:val="%1"/>
      <w:lvlJc w:val="left"/>
      <w:pPr>
        <w:ind w:left="860" w:hanging="440"/>
      </w:p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6" w15:restartNumberingAfterBreak="0">
    <w:nsid w:val="38501BF9"/>
    <w:multiLevelType w:val="hybridMultilevel"/>
    <w:tmpl w:val="A12EE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F52F81"/>
    <w:multiLevelType w:val="hybridMultilevel"/>
    <w:tmpl w:val="48ECFCA8"/>
    <w:lvl w:ilvl="0" w:tplc="04090011">
      <w:start w:val="1"/>
      <w:numFmt w:val="decimalEnclosedCircle"/>
      <w:lvlText w:val="%1"/>
      <w:lvlJc w:val="left"/>
      <w:pPr>
        <w:ind w:left="1022" w:hanging="440"/>
      </w:pPr>
    </w:lvl>
    <w:lvl w:ilvl="1" w:tplc="04090017" w:tentative="1">
      <w:start w:val="1"/>
      <w:numFmt w:val="aiueoFullWidth"/>
      <w:lvlText w:val="(%2)"/>
      <w:lvlJc w:val="left"/>
      <w:pPr>
        <w:ind w:left="1462" w:hanging="44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40"/>
      </w:pPr>
    </w:lvl>
    <w:lvl w:ilvl="3" w:tplc="0409000F" w:tentative="1">
      <w:start w:val="1"/>
      <w:numFmt w:val="decimal"/>
      <w:lvlText w:val="%4."/>
      <w:lvlJc w:val="left"/>
      <w:pPr>
        <w:ind w:left="2342" w:hanging="440"/>
      </w:pPr>
    </w:lvl>
    <w:lvl w:ilvl="4" w:tplc="04090017" w:tentative="1">
      <w:start w:val="1"/>
      <w:numFmt w:val="aiueoFullWidth"/>
      <w:lvlText w:val="(%5)"/>
      <w:lvlJc w:val="left"/>
      <w:pPr>
        <w:ind w:left="2782" w:hanging="440"/>
      </w:pPr>
    </w:lvl>
    <w:lvl w:ilvl="5" w:tplc="04090011" w:tentative="1">
      <w:start w:val="1"/>
      <w:numFmt w:val="decimalEnclosedCircle"/>
      <w:lvlText w:val="%6"/>
      <w:lvlJc w:val="left"/>
      <w:pPr>
        <w:ind w:left="3222" w:hanging="440"/>
      </w:pPr>
    </w:lvl>
    <w:lvl w:ilvl="6" w:tplc="0409000F" w:tentative="1">
      <w:start w:val="1"/>
      <w:numFmt w:val="decimal"/>
      <w:lvlText w:val="%7."/>
      <w:lvlJc w:val="left"/>
      <w:pPr>
        <w:ind w:left="3662" w:hanging="440"/>
      </w:pPr>
    </w:lvl>
    <w:lvl w:ilvl="7" w:tplc="04090017" w:tentative="1">
      <w:start w:val="1"/>
      <w:numFmt w:val="aiueoFullWidth"/>
      <w:lvlText w:val="(%8)"/>
      <w:lvlJc w:val="left"/>
      <w:pPr>
        <w:ind w:left="4102" w:hanging="440"/>
      </w:pPr>
    </w:lvl>
    <w:lvl w:ilvl="8" w:tplc="04090011" w:tentative="1">
      <w:start w:val="1"/>
      <w:numFmt w:val="decimalEnclosedCircle"/>
      <w:lvlText w:val="%9"/>
      <w:lvlJc w:val="left"/>
      <w:pPr>
        <w:ind w:left="4542" w:hanging="440"/>
      </w:pPr>
    </w:lvl>
  </w:abstractNum>
  <w:abstractNum w:abstractNumId="8" w15:restartNumberingAfterBreak="0">
    <w:nsid w:val="589D41C6"/>
    <w:multiLevelType w:val="hybridMultilevel"/>
    <w:tmpl w:val="3B3AAEF6"/>
    <w:lvl w:ilvl="0" w:tplc="F88244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1D6245"/>
    <w:multiLevelType w:val="hybridMultilevel"/>
    <w:tmpl w:val="3E5A4E9E"/>
    <w:lvl w:ilvl="0" w:tplc="2542C2E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1D3B72"/>
    <w:multiLevelType w:val="hybridMultilevel"/>
    <w:tmpl w:val="83BEA760"/>
    <w:lvl w:ilvl="0" w:tplc="31B2D9E8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D2E087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01951321">
    <w:abstractNumId w:val="3"/>
  </w:num>
  <w:num w:numId="2" w16cid:durableId="850342240">
    <w:abstractNumId w:val="6"/>
  </w:num>
  <w:num w:numId="3" w16cid:durableId="1360428917">
    <w:abstractNumId w:val="9"/>
  </w:num>
  <w:num w:numId="4" w16cid:durableId="779295812">
    <w:abstractNumId w:val="1"/>
  </w:num>
  <w:num w:numId="5" w16cid:durableId="1872525927">
    <w:abstractNumId w:val="5"/>
  </w:num>
  <w:num w:numId="6" w16cid:durableId="1851750634">
    <w:abstractNumId w:val="10"/>
  </w:num>
  <w:num w:numId="7" w16cid:durableId="1795060030">
    <w:abstractNumId w:val="4"/>
  </w:num>
  <w:num w:numId="8" w16cid:durableId="648099152">
    <w:abstractNumId w:val="0"/>
  </w:num>
  <w:num w:numId="9" w16cid:durableId="643313603">
    <w:abstractNumId w:val="2"/>
  </w:num>
  <w:num w:numId="10" w16cid:durableId="823814506">
    <w:abstractNumId w:val="8"/>
  </w:num>
  <w:num w:numId="11" w16cid:durableId="10124176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0B"/>
    <w:rsid w:val="00005948"/>
    <w:rsid w:val="00024EC3"/>
    <w:rsid w:val="000256B7"/>
    <w:rsid w:val="00025D5F"/>
    <w:rsid w:val="00027552"/>
    <w:rsid w:val="00083C21"/>
    <w:rsid w:val="00091903"/>
    <w:rsid w:val="000A7177"/>
    <w:rsid w:val="000E3A3C"/>
    <w:rsid w:val="000F3598"/>
    <w:rsid w:val="000F6BF7"/>
    <w:rsid w:val="00106048"/>
    <w:rsid w:val="00115DD8"/>
    <w:rsid w:val="00117A03"/>
    <w:rsid w:val="00126AC1"/>
    <w:rsid w:val="00140CB7"/>
    <w:rsid w:val="00193BEE"/>
    <w:rsid w:val="001D30E8"/>
    <w:rsid w:val="001F184B"/>
    <w:rsid w:val="0021140B"/>
    <w:rsid w:val="002667F3"/>
    <w:rsid w:val="002E0C04"/>
    <w:rsid w:val="002F2269"/>
    <w:rsid w:val="00324579"/>
    <w:rsid w:val="00343B23"/>
    <w:rsid w:val="00346916"/>
    <w:rsid w:val="0035135D"/>
    <w:rsid w:val="003A1DE5"/>
    <w:rsid w:val="00423474"/>
    <w:rsid w:val="004423D1"/>
    <w:rsid w:val="004475B1"/>
    <w:rsid w:val="00492979"/>
    <w:rsid w:val="00494B92"/>
    <w:rsid w:val="004E122E"/>
    <w:rsid w:val="004F74E4"/>
    <w:rsid w:val="0050078C"/>
    <w:rsid w:val="00520402"/>
    <w:rsid w:val="00543250"/>
    <w:rsid w:val="0057451E"/>
    <w:rsid w:val="005758AB"/>
    <w:rsid w:val="005A0127"/>
    <w:rsid w:val="005A10A4"/>
    <w:rsid w:val="0061079E"/>
    <w:rsid w:val="006118C3"/>
    <w:rsid w:val="00630857"/>
    <w:rsid w:val="006520E0"/>
    <w:rsid w:val="00683483"/>
    <w:rsid w:val="006B0C09"/>
    <w:rsid w:val="006D3948"/>
    <w:rsid w:val="00737802"/>
    <w:rsid w:val="00765A5E"/>
    <w:rsid w:val="00782ADE"/>
    <w:rsid w:val="00812EC0"/>
    <w:rsid w:val="008246A1"/>
    <w:rsid w:val="00833DDB"/>
    <w:rsid w:val="00861DD0"/>
    <w:rsid w:val="008F1364"/>
    <w:rsid w:val="00904491"/>
    <w:rsid w:val="00906F8A"/>
    <w:rsid w:val="009223D9"/>
    <w:rsid w:val="00962AD3"/>
    <w:rsid w:val="009A30C2"/>
    <w:rsid w:val="009B599D"/>
    <w:rsid w:val="009C1EF9"/>
    <w:rsid w:val="009D6ED1"/>
    <w:rsid w:val="00A53C1A"/>
    <w:rsid w:val="00A879EA"/>
    <w:rsid w:val="00A87C4C"/>
    <w:rsid w:val="00AC73A4"/>
    <w:rsid w:val="00AD6FF4"/>
    <w:rsid w:val="00B920ED"/>
    <w:rsid w:val="00B92FDE"/>
    <w:rsid w:val="00B96E81"/>
    <w:rsid w:val="00C226F5"/>
    <w:rsid w:val="00C2529B"/>
    <w:rsid w:val="00C53C83"/>
    <w:rsid w:val="00CF1A76"/>
    <w:rsid w:val="00D07C9C"/>
    <w:rsid w:val="00D3721C"/>
    <w:rsid w:val="00D37946"/>
    <w:rsid w:val="00D825AD"/>
    <w:rsid w:val="00DA4B9C"/>
    <w:rsid w:val="00DB26C3"/>
    <w:rsid w:val="00E225D2"/>
    <w:rsid w:val="00E90BB7"/>
    <w:rsid w:val="00EA3597"/>
    <w:rsid w:val="00EF56CE"/>
    <w:rsid w:val="00F06E7B"/>
    <w:rsid w:val="00F46D60"/>
    <w:rsid w:val="00F96901"/>
    <w:rsid w:val="00FC0626"/>
    <w:rsid w:val="00FE15D2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CA7D8"/>
  <w14:defaultImageDpi w14:val="300"/>
  <w15:docId w15:val="{F9C616BC-8998-7444-A8CB-143F197F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F5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21140B"/>
  </w:style>
  <w:style w:type="paragraph" w:styleId="a3">
    <w:name w:val="List Paragraph"/>
    <w:basedOn w:val="a"/>
    <w:uiPriority w:val="34"/>
    <w:qFormat/>
    <w:rsid w:val="00492979"/>
    <w:pPr>
      <w:widowControl w:val="0"/>
      <w:ind w:leftChars="400" w:left="960"/>
      <w:jc w:val="both"/>
    </w:pPr>
    <w:rPr>
      <w:rFonts w:asciiTheme="minorHAnsi" w:eastAsiaTheme="minorEastAsia" w:hAnsiTheme="minorHAnsi" w:cstheme="minorBidi"/>
      <w:kern w:val="2"/>
    </w:rPr>
  </w:style>
  <w:style w:type="paragraph" w:styleId="a4">
    <w:name w:val="Revision"/>
    <w:hidden/>
    <w:uiPriority w:val="99"/>
    <w:semiHidden/>
    <w:rsid w:val="00F06E7B"/>
    <w:rPr>
      <w:rFonts w:ascii="ＭＳ Ｐゴシック" w:eastAsia="ＭＳ Ｐゴシック" w:hAnsi="ＭＳ Ｐゴシック" w:cs="ＭＳ Ｐゴシック"/>
      <w:kern w:val="0"/>
    </w:rPr>
  </w:style>
  <w:style w:type="character" w:styleId="a5">
    <w:name w:val="Hyperlink"/>
    <w:basedOn w:val="a0"/>
    <w:uiPriority w:val="99"/>
    <w:unhideWhenUsed/>
    <w:rsid w:val="00AD6FF4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225D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04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4491"/>
    <w:rPr>
      <w:rFonts w:ascii="ＭＳ Ｐゴシック" w:eastAsia="ＭＳ Ｐゴシック" w:hAnsi="ＭＳ Ｐゴシック" w:cs="ＭＳ Ｐゴシック"/>
      <w:kern w:val="0"/>
    </w:rPr>
  </w:style>
  <w:style w:type="paragraph" w:styleId="a9">
    <w:name w:val="footer"/>
    <w:basedOn w:val="a"/>
    <w:link w:val="aa"/>
    <w:uiPriority w:val="99"/>
    <w:unhideWhenUsed/>
    <w:rsid w:val="009044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4491"/>
    <w:rPr>
      <w:rFonts w:ascii="ＭＳ Ｐゴシック" w:eastAsia="ＭＳ Ｐゴシック" w:hAnsi="ＭＳ Ｐゴシック" w:cs="ＭＳ Ｐゴシック"/>
      <w:kern w:val="0"/>
    </w:rPr>
  </w:style>
  <w:style w:type="character" w:styleId="ab">
    <w:name w:val="Strong"/>
    <w:basedOn w:val="a0"/>
    <w:uiPriority w:val="22"/>
    <w:qFormat/>
    <w:rsid w:val="00351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5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12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4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eSfLkQUqBXdox24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abioethics.org/2024-congre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ernational@ja-bioethics.j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gle/Z2YJnL6fLqou6Uqh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national@ja-bioethics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1416</Words>
  <Characters>1629</Characters>
  <Application>Microsoft Office Word</Application>
  <DocSecurity>0</DocSecurity>
  <Lines>47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山本圭一郎</dc:creator>
  <cp:lastModifiedBy>由加里 仙波</cp:lastModifiedBy>
  <cp:revision>6</cp:revision>
  <dcterms:created xsi:type="dcterms:W3CDTF">2024-01-26T12:03:00Z</dcterms:created>
  <dcterms:modified xsi:type="dcterms:W3CDTF">2024-01-26T12:37:00Z</dcterms:modified>
</cp:coreProperties>
</file>