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D110" w14:textId="77777777" w:rsidR="0021140B" w:rsidRPr="0005381B" w:rsidRDefault="00492979" w:rsidP="00812EC0">
      <w:pPr>
        <w:jc w:val="center"/>
        <w:rPr>
          <w:rFonts w:ascii="Arial" w:hAnsi="Arial" w:cs="Arial"/>
          <w:b/>
          <w:sz w:val="28"/>
          <w:szCs w:val="28"/>
          <w:lang w:eastAsia="zh-CN"/>
        </w:rPr>
      </w:pPr>
      <w:r w:rsidRPr="0005381B">
        <w:rPr>
          <w:rFonts w:ascii="Arial" w:hAnsi="Arial" w:cs="Arial"/>
          <w:b/>
          <w:sz w:val="28"/>
          <w:szCs w:val="28"/>
          <w:lang w:eastAsia="zh-CN"/>
        </w:rPr>
        <w:t>日本生命倫理学会</w:t>
      </w:r>
      <w:r w:rsidRPr="0005381B">
        <w:rPr>
          <w:rFonts w:ascii="Arial" w:hAnsi="Arial" w:cs="Arial"/>
          <w:b/>
          <w:sz w:val="28"/>
          <w:szCs w:val="28"/>
          <w:lang w:eastAsia="zh-CN"/>
        </w:rPr>
        <w:t xml:space="preserve"> </w:t>
      </w:r>
      <w:r w:rsidR="0021140B" w:rsidRPr="0005381B">
        <w:rPr>
          <w:rFonts w:ascii="Arial" w:hAnsi="Arial" w:cs="Arial"/>
          <w:b/>
          <w:sz w:val="28"/>
          <w:szCs w:val="28"/>
          <w:lang w:eastAsia="zh-CN"/>
        </w:rPr>
        <w:t>国際</w:t>
      </w:r>
      <w:r w:rsidRPr="0005381B">
        <w:rPr>
          <w:rFonts w:ascii="Arial" w:hAnsi="Arial" w:cs="Arial"/>
          <w:b/>
          <w:sz w:val="28"/>
          <w:szCs w:val="28"/>
          <w:lang w:eastAsia="zh-CN"/>
        </w:rPr>
        <w:t>交流助成制度</w:t>
      </w:r>
    </w:p>
    <w:p w14:paraId="77D5B954" w14:textId="412387A8" w:rsidR="00812EC0" w:rsidRPr="0005381B" w:rsidRDefault="0021140B" w:rsidP="00073F25">
      <w:pPr>
        <w:rPr>
          <w:rFonts w:ascii="Arial" w:hAnsi="Arial" w:cs="Arial"/>
          <w:lang w:eastAsia="zh-CN"/>
        </w:rPr>
      </w:pPr>
      <w:r w:rsidRPr="0005381B">
        <w:rPr>
          <w:rFonts w:ascii="Arial" w:hAnsi="Arial" w:cs="Arial"/>
          <w:lang w:eastAsia="zh-CN"/>
        </w:rPr>
        <w:t> </w:t>
      </w:r>
    </w:p>
    <w:p w14:paraId="5D33B144" w14:textId="541B5DE0" w:rsidR="00812EC0" w:rsidRPr="0005381B" w:rsidRDefault="00346916" w:rsidP="00812EC0">
      <w:pPr>
        <w:pStyle w:val="a3"/>
        <w:widowControl/>
        <w:numPr>
          <w:ilvl w:val="0"/>
          <w:numId w:val="2"/>
        </w:numPr>
        <w:ind w:leftChars="0"/>
        <w:rPr>
          <w:rFonts w:ascii="Arial" w:eastAsia="ＭＳ Ｐゴシック" w:hAnsi="Arial" w:cs="Arial"/>
          <w:b/>
          <w:kern w:val="0"/>
        </w:rPr>
      </w:pPr>
      <w:r w:rsidRPr="0005381B">
        <w:rPr>
          <w:rFonts w:ascii="Arial" w:eastAsia="ＭＳ Ｐゴシック" w:hAnsi="Arial" w:cs="Arial"/>
          <w:b/>
          <w:kern w:val="0"/>
        </w:rPr>
        <w:t>20</w:t>
      </w:r>
      <w:r w:rsidR="00CE21AD" w:rsidRPr="0005381B">
        <w:rPr>
          <w:rFonts w:ascii="Arial" w:eastAsia="ＭＳ Ｐゴシック" w:hAnsi="Arial" w:cs="Arial"/>
          <w:b/>
          <w:kern w:val="0"/>
        </w:rPr>
        <w:t>2</w:t>
      </w:r>
      <w:r w:rsidR="004C052E">
        <w:rPr>
          <w:rFonts w:ascii="Arial" w:eastAsia="ＭＳ Ｐゴシック" w:hAnsi="Arial" w:cs="Arial" w:hint="eastAsia"/>
          <w:b/>
          <w:kern w:val="0"/>
        </w:rPr>
        <w:t>3</w:t>
      </w:r>
      <w:r w:rsidRPr="0005381B">
        <w:rPr>
          <w:rFonts w:ascii="Arial" w:eastAsia="ＭＳ Ｐゴシック" w:hAnsi="Arial" w:cs="Arial"/>
          <w:b/>
          <w:kern w:val="0"/>
        </w:rPr>
        <w:t>年度</w:t>
      </w:r>
      <w:r w:rsidR="00614977" w:rsidRPr="0005381B">
        <w:rPr>
          <w:rFonts w:ascii="Arial" w:eastAsia="ＭＳ Ｐゴシック" w:hAnsi="Arial" w:cs="Arial" w:hint="eastAsia"/>
          <w:b/>
          <w:kern w:val="0"/>
        </w:rPr>
        <w:t>A</w:t>
      </w:r>
      <w:r w:rsidR="00614977" w:rsidRPr="0005381B">
        <w:rPr>
          <w:rFonts w:ascii="Arial" w:eastAsia="ＭＳ Ｐゴシック" w:hAnsi="Arial" w:cs="Arial"/>
          <w:b/>
          <w:kern w:val="0"/>
        </w:rPr>
        <w:t>merican Society for Bioethics and Humanities</w:t>
      </w:r>
      <w:r w:rsidR="00073F25" w:rsidRPr="0005381B">
        <w:rPr>
          <w:rFonts w:ascii="Arial" w:eastAsia="ＭＳ Ｐゴシック" w:hAnsi="Arial" w:cs="Arial" w:hint="eastAsia"/>
          <w:b/>
          <w:kern w:val="0"/>
        </w:rPr>
        <w:t>年次</w:t>
      </w:r>
      <w:r w:rsidRPr="0005381B">
        <w:rPr>
          <w:rFonts w:ascii="Arial" w:eastAsia="ＭＳ Ｐゴシック" w:hAnsi="Arial" w:cs="Arial"/>
          <w:b/>
          <w:kern w:val="0"/>
        </w:rPr>
        <w:t>大会参加助成</w:t>
      </w:r>
    </w:p>
    <w:p w14:paraId="23247152" w14:textId="77777777" w:rsidR="00614977" w:rsidRPr="0005381B" w:rsidRDefault="00614977" w:rsidP="00614977">
      <w:pPr>
        <w:pStyle w:val="a3"/>
        <w:widowControl/>
        <w:ind w:leftChars="0" w:left="420"/>
        <w:rPr>
          <w:rFonts w:ascii="Arial" w:eastAsia="ＭＳ Ｐゴシック" w:hAnsi="Arial" w:cs="Arial"/>
          <w:b/>
          <w:kern w:val="0"/>
        </w:rPr>
      </w:pPr>
    </w:p>
    <w:p w14:paraId="481C14AE" w14:textId="77777777" w:rsidR="00492979" w:rsidRPr="0005381B" w:rsidRDefault="00492979" w:rsidP="00812EC0">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b/>
          <w:kern w:val="0"/>
          <w:sz w:val="21"/>
          <w:szCs w:val="21"/>
        </w:rPr>
        <w:t>目的</w:t>
      </w:r>
    </w:p>
    <w:p w14:paraId="78523265" w14:textId="00E47D8B" w:rsidR="0061079E" w:rsidRPr="0005381B" w:rsidRDefault="00492979" w:rsidP="00EA3597">
      <w:pPr>
        <w:jc w:val="both"/>
        <w:rPr>
          <w:rFonts w:ascii="Arial" w:hAnsi="Arial" w:cs="Arial"/>
          <w:sz w:val="20"/>
          <w:szCs w:val="20"/>
        </w:rPr>
      </w:pPr>
      <w:r w:rsidRPr="0005381B">
        <w:rPr>
          <w:rFonts w:ascii="Arial" w:hAnsi="Arial" w:cs="Arial"/>
          <w:sz w:val="20"/>
          <w:szCs w:val="20"/>
        </w:rPr>
        <w:t>日本生命倫理学会</w:t>
      </w:r>
      <w:r w:rsidR="003A1DAC" w:rsidRPr="0005381B">
        <w:rPr>
          <w:rFonts w:ascii="Arial" w:hAnsi="Arial" w:cs="Arial" w:hint="eastAsia"/>
          <w:sz w:val="20"/>
          <w:szCs w:val="20"/>
        </w:rPr>
        <w:t>（以下</w:t>
      </w:r>
      <w:r w:rsidR="003A1DAC" w:rsidRPr="0005381B">
        <w:rPr>
          <w:rFonts w:ascii="Arial" w:hAnsi="Arial" w:cs="Arial"/>
          <w:sz w:val="20"/>
          <w:szCs w:val="20"/>
        </w:rPr>
        <w:t>JAB</w:t>
      </w:r>
      <w:r w:rsidR="003A1DAC" w:rsidRPr="0005381B">
        <w:rPr>
          <w:rFonts w:ascii="Arial" w:hAnsi="Arial" w:cs="Arial" w:hint="eastAsia"/>
          <w:sz w:val="20"/>
          <w:szCs w:val="20"/>
        </w:rPr>
        <w:t>と</w:t>
      </w:r>
      <w:r w:rsidR="000D1300" w:rsidRPr="0005381B">
        <w:rPr>
          <w:rFonts w:ascii="Arial" w:hAnsi="Arial" w:cs="Arial" w:hint="eastAsia"/>
          <w:sz w:val="20"/>
          <w:szCs w:val="20"/>
        </w:rPr>
        <w:t>表記する</w:t>
      </w:r>
      <w:r w:rsidR="003A1DAC" w:rsidRPr="0005381B">
        <w:rPr>
          <w:rFonts w:ascii="Arial" w:hAnsi="Arial" w:cs="Arial" w:hint="eastAsia"/>
          <w:sz w:val="20"/>
          <w:szCs w:val="20"/>
        </w:rPr>
        <w:t>）</w:t>
      </w:r>
      <w:r w:rsidRPr="0005381B">
        <w:rPr>
          <w:rFonts w:ascii="Arial" w:hAnsi="Arial" w:cs="Arial"/>
          <w:sz w:val="20"/>
          <w:szCs w:val="20"/>
        </w:rPr>
        <w:t>は、</w:t>
      </w:r>
      <w:r w:rsidR="004423D1" w:rsidRPr="0005381B">
        <w:rPr>
          <w:rFonts w:ascii="Arial" w:hAnsi="Arial" w:cs="Arial"/>
          <w:sz w:val="20"/>
          <w:szCs w:val="20"/>
        </w:rPr>
        <w:t>学会員の国際学会発表を奨励し、国際交流の活性化をはかるため、</w:t>
      </w:r>
      <w:r w:rsidR="00812EC0" w:rsidRPr="0005381B">
        <w:rPr>
          <w:rFonts w:ascii="Arial" w:hAnsi="Arial" w:cs="Arial"/>
          <w:sz w:val="20"/>
          <w:szCs w:val="20"/>
        </w:rPr>
        <w:t>生命倫理に特化した</w:t>
      </w:r>
      <w:r w:rsidR="004423D1" w:rsidRPr="0005381B">
        <w:rPr>
          <w:rFonts w:ascii="Arial" w:hAnsi="Arial" w:cs="Arial"/>
          <w:sz w:val="20"/>
          <w:szCs w:val="20"/>
        </w:rPr>
        <w:t>国際学会</w:t>
      </w:r>
      <w:r w:rsidR="00812EC0" w:rsidRPr="0005381B">
        <w:rPr>
          <w:rFonts w:ascii="Arial" w:hAnsi="Arial" w:cs="Arial"/>
          <w:sz w:val="20"/>
          <w:szCs w:val="20"/>
        </w:rPr>
        <w:t>で発表を行うことが決定した学会員に助成金を支給する。この目的のもと、</w:t>
      </w:r>
      <w:r w:rsidR="00861DD0" w:rsidRPr="0005381B">
        <w:rPr>
          <w:rFonts w:ascii="Arial" w:hAnsi="Arial" w:cs="Arial" w:hint="eastAsia"/>
          <w:sz w:val="20"/>
          <w:szCs w:val="20"/>
        </w:rPr>
        <w:t>今回は</w:t>
      </w:r>
      <w:r w:rsidR="00011F4B" w:rsidRPr="0005381B">
        <w:rPr>
          <w:rFonts w:ascii="Arial" w:hAnsi="Arial" w:cs="Arial"/>
          <w:sz w:val="20"/>
          <w:szCs w:val="20"/>
        </w:rPr>
        <w:t>202</w:t>
      </w:r>
      <w:r w:rsidR="004C052E">
        <w:rPr>
          <w:rFonts w:ascii="Arial" w:hAnsi="Arial" w:cs="Arial" w:hint="eastAsia"/>
          <w:sz w:val="20"/>
          <w:szCs w:val="20"/>
        </w:rPr>
        <w:t>3</w:t>
      </w:r>
      <w:r w:rsidR="00346916" w:rsidRPr="0005381B">
        <w:rPr>
          <w:rFonts w:ascii="Arial" w:hAnsi="Arial" w:cs="Arial"/>
          <w:sz w:val="20"/>
          <w:szCs w:val="20"/>
        </w:rPr>
        <w:t>年</w:t>
      </w:r>
      <w:r w:rsidR="00346916" w:rsidRPr="0005381B">
        <w:rPr>
          <w:rFonts w:ascii="Arial" w:hAnsi="Arial" w:cs="Arial"/>
          <w:sz w:val="20"/>
          <w:szCs w:val="20"/>
        </w:rPr>
        <w:t>1</w:t>
      </w:r>
      <w:r w:rsidR="00614977" w:rsidRPr="0005381B">
        <w:rPr>
          <w:rFonts w:ascii="Arial" w:hAnsi="Arial" w:cs="Arial"/>
          <w:sz w:val="20"/>
          <w:szCs w:val="20"/>
        </w:rPr>
        <w:t>0</w:t>
      </w:r>
      <w:r w:rsidR="00346916" w:rsidRPr="0005381B">
        <w:rPr>
          <w:rFonts w:ascii="Arial" w:hAnsi="Arial" w:cs="Arial"/>
          <w:sz w:val="20"/>
          <w:szCs w:val="20"/>
        </w:rPr>
        <w:t>月</w:t>
      </w:r>
      <w:r w:rsidR="00812EC0" w:rsidRPr="0005381B">
        <w:rPr>
          <w:rFonts w:ascii="Arial" w:hAnsi="Arial" w:cs="Arial"/>
          <w:sz w:val="20"/>
          <w:szCs w:val="20"/>
        </w:rPr>
        <w:t>に</w:t>
      </w:r>
      <w:r w:rsidR="00614977" w:rsidRPr="0005381B">
        <w:rPr>
          <w:rFonts w:ascii="Arial" w:hAnsi="Arial" w:cs="Arial" w:hint="eastAsia"/>
          <w:sz w:val="20"/>
          <w:szCs w:val="20"/>
        </w:rPr>
        <w:t>米国</w:t>
      </w:r>
      <w:r w:rsidR="004C052E">
        <w:rPr>
          <w:rFonts w:ascii="Arial" w:hAnsi="Arial" w:cs="Arial" w:hint="eastAsia"/>
          <w:sz w:val="20"/>
          <w:szCs w:val="20"/>
        </w:rPr>
        <w:t>ボルチモア</w:t>
      </w:r>
      <w:r w:rsidR="00CE21AD" w:rsidRPr="0005381B">
        <w:rPr>
          <w:rFonts w:ascii="Arial" w:hAnsi="Arial" w:cs="Arial" w:hint="eastAsia"/>
          <w:sz w:val="20"/>
          <w:szCs w:val="20"/>
        </w:rPr>
        <w:t>にて</w:t>
      </w:r>
      <w:r w:rsidR="004423D1" w:rsidRPr="0005381B">
        <w:rPr>
          <w:rFonts w:ascii="Arial" w:hAnsi="Arial" w:cs="Arial"/>
          <w:sz w:val="20"/>
          <w:szCs w:val="20"/>
        </w:rPr>
        <w:t>開催される</w:t>
      </w:r>
      <w:r w:rsidR="000E3C71" w:rsidRPr="0005381B">
        <w:rPr>
          <w:rFonts w:ascii="Arial" w:hAnsi="Arial" w:cs="Arial"/>
          <w:sz w:val="20"/>
          <w:szCs w:val="20"/>
        </w:rPr>
        <w:t>American Society for Bioethics and Huma</w:t>
      </w:r>
      <w:r w:rsidR="00347217" w:rsidRPr="0005381B">
        <w:rPr>
          <w:rFonts w:ascii="Arial" w:hAnsi="Arial" w:cs="Arial"/>
          <w:sz w:val="20"/>
          <w:szCs w:val="20"/>
        </w:rPr>
        <w:t>nities</w:t>
      </w:r>
      <w:r w:rsidR="00347217" w:rsidRPr="0005381B">
        <w:rPr>
          <w:rFonts w:ascii="Arial" w:hAnsi="Arial" w:cs="Arial" w:hint="eastAsia"/>
          <w:sz w:val="20"/>
          <w:szCs w:val="20"/>
        </w:rPr>
        <w:t>（以下</w:t>
      </w:r>
      <w:r w:rsidR="00614977" w:rsidRPr="0005381B">
        <w:rPr>
          <w:rFonts w:ascii="Arial" w:hAnsi="Arial" w:cs="Arial" w:hint="eastAsia"/>
          <w:sz w:val="20"/>
          <w:szCs w:val="20"/>
        </w:rPr>
        <w:t>A</w:t>
      </w:r>
      <w:r w:rsidR="00614977" w:rsidRPr="0005381B">
        <w:rPr>
          <w:rFonts w:ascii="Arial" w:hAnsi="Arial" w:cs="Arial"/>
          <w:sz w:val="20"/>
          <w:szCs w:val="20"/>
        </w:rPr>
        <w:t>SBH</w:t>
      </w:r>
      <w:r w:rsidR="00347217" w:rsidRPr="0005381B">
        <w:rPr>
          <w:rFonts w:ascii="Arial" w:hAnsi="Arial" w:cs="Arial" w:hint="eastAsia"/>
          <w:sz w:val="20"/>
          <w:szCs w:val="20"/>
        </w:rPr>
        <w:t>と略する）年次大会</w:t>
      </w:r>
      <w:r w:rsidR="004423D1" w:rsidRPr="0005381B">
        <w:rPr>
          <w:rFonts w:ascii="Arial" w:hAnsi="Arial" w:cs="Arial" w:hint="eastAsia"/>
          <w:sz w:val="20"/>
          <w:szCs w:val="20"/>
        </w:rPr>
        <w:t>に</w:t>
      </w:r>
      <w:r w:rsidR="004423D1" w:rsidRPr="0005381B">
        <w:rPr>
          <w:rFonts w:ascii="Arial" w:hAnsi="Arial" w:cs="Arial"/>
          <w:sz w:val="20"/>
          <w:szCs w:val="20"/>
        </w:rPr>
        <w:t>おいて発表を行う</w:t>
      </w:r>
      <w:r w:rsidR="0061079E" w:rsidRPr="0005381B">
        <w:rPr>
          <w:rFonts w:ascii="Arial" w:hAnsi="Arial" w:cs="Arial"/>
          <w:sz w:val="20"/>
          <w:szCs w:val="20"/>
        </w:rPr>
        <w:t>予定の</w:t>
      </w:r>
      <w:r w:rsidR="00931E7C" w:rsidRPr="0005381B">
        <w:rPr>
          <w:rFonts w:ascii="Arial" w:hAnsi="Arial" w:cs="Arial" w:hint="eastAsia"/>
          <w:sz w:val="20"/>
          <w:szCs w:val="20"/>
        </w:rPr>
        <w:t>J</w:t>
      </w:r>
      <w:r w:rsidR="00931E7C" w:rsidRPr="0005381B">
        <w:rPr>
          <w:rFonts w:ascii="Arial" w:hAnsi="Arial" w:cs="Arial"/>
          <w:sz w:val="20"/>
          <w:szCs w:val="20"/>
        </w:rPr>
        <w:t>AB</w:t>
      </w:r>
      <w:r w:rsidR="0061079E" w:rsidRPr="0005381B">
        <w:rPr>
          <w:rFonts w:ascii="Arial" w:hAnsi="Arial" w:cs="Arial"/>
          <w:sz w:val="20"/>
          <w:szCs w:val="20"/>
        </w:rPr>
        <w:t>会員</w:t>
      </w:r>
      <w:r w:rsidR="00861DD0" w:rsidRPr="0005381B">
        <w:rPr>
          <w:rFonts w:ascii="Arial" w:hAnsi="Arial" w:cs="Arial" w:hint="eastAsia"/>
          <w:sz w:val="20"/>
          <w:szCs w:val="20"/>
        </w:rPr>
        <w:t>を対象にして助成金を支給する。</w:t>
      </w:r>
    </w:p>
    <w:p w14:paraId="04644F12" w14:textId="77777777" w:rsidR="0061079E" w:rsidRPr="0005381B" w:rsidRDefault="0061079E" w:rsidP="00812EC0">
      <w:pPr>
        <w:rPr>
          <w:rFonts w:ascii="Arial" w:hAnsi="Arial" w:cs="Arial"/>
          <w:sz w:val="21"/>
          <w:szCs w:val="21"/>
        </w:rPr>
      </w:pPr>
    </w:p>
    <w:p w14:paraId="173A1B1E" w14:textId="77777777" w:rsidR="0061079E" w:rsidRPr="0005381B" w:rsidRDefault="0061079E"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b/>
          <w:kern w:val="0"/>
          <w:sz w:val="21"/>
          <w:szCs w:val="21"/>
        </w:rPr>
        <w:t>対象</w:t>
      </w:r>
      <w:r w:rsidR="00CD13BF" w:rsidRPr="0005381B">
        <w:rPr>
          <w:rFonts w:ascii="Arial" w:eastAsia="ＭＳ Ｐゴシック" w:hAnsi="Arial" w:cs="Arial" w:hint="eastAsia"/>
          <w:b/>
          <w:kern w:val="0"/>
          <w:sz w:val="21"/>
          <w:szCs w:val="21"/>
        </w:rPr>
        <w:t>となる</w:t>
      </w:r>
      <w:r w:rsidRPr="0005381B">
        <w:rPr>
          <w:rFonts w:ascii="Arial" w:eastAsia="ＭＳ Ｐゴシック" w:hAnsi="Arial" w:cs="Arial"/>
          <w:b/>
          <w:kern w:val="0"/>
          <w:sz w:val="21"/>
          <w:szCs w:val="21"/>
        </w:rPr>
        <w:t>大会</w:t>
      </w:r>
      <w:r w:rsidR="00CD13BF" w:rsidRPr="0005381B">
        <w:rPr>
          <w:rFonts w:ascii="Arial" w:eastAsia="ＭＳ Ｐゴシック" w:hAnsi="Arial" w:cs="Arial" w:hint="eastAsia"/>
          <w:b/>
          <w:kern w:val="0"/>
          <w:sz w:val="21"/>
          <w:szCs w:val="21"/>
        </w:rPr>
        <w:t>とその情報</w:t>
      </w:r>
    </w:p>
    <w:p w14:paraId="2B2EFC81" w14:textId="14E8CB5A" w:rsidR="00C226F5" w:rsidRPr="0005381B" w:rsidRDefault="000E3C71" w:rsidP="00CD13BF">
      <w:pPr>
        <w:pStyle w:val="a3"/>
        <w:numPr>
          <w:ilvl w:val="0"/>
          <w:numId w:val="5"/>
        </w:numPr>
        <w:ind w:leftChars="0" w:left="227" w:hanging="227"/>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A</w:t>
      </w:r>
      <w:r w:rsidRPr="0005381B">
        <w:rPr>
          <w:rFonts w:ascii="ＭＳ Ｐゴシック" w:eastAsia="ＭＳ Ｐゴシック" w:hAnsi="ＭＳ Ｐゴシック" w:cs="Arial"/>
          <w:sz w:val="20"/>
          <w:szCs w:val="20"/>
        </w:rPr>
        <w:t>S</w:t>
      </w:r>
      <w:r w:rsidR="00347217" w:rsidRPr="0005381B">
        <w:rPr>
          <w:rFonts w:ascii="ＭＳ Ｐゴシック" w:eastAsia="ＭＳ Ｐゴシック" w:hAnsi="ＭＳ Ｐゴシック" w:cs="Arial"/>
          <w:sz w:val="20"/>
          <w:szCs w:val="20"/>
        </w:rPr>
        <w:t>BH</w:t>
      </w:r>
      <w:r w:rsidR="00347217" w:rsidRPr="0005381B">
        <w:rPr>
          <w:rFonts w:ascii="ＭＳ Ｐゴシック" w:eastAsia="ＭＳ Ｐゴシック" w:hAnsi="ＭＳ Ｐゴシック" w:cs="Arial" w:hint="eastAsia"/>
          <w:sz w:val="20"/>
          <w:szCs w:val="20"/>
        </w:rPr>
        <w:t>第</w:t>
      </w:r>
      <w:r w:rsidR="00011F4B" w:rsidRPr="0005381B">
        <w:rPr>
          <w:rFonts w:ascii="ＭＳ Ｐゴシック" w:eastAsia="ＭＳ Ｐゴシック" w:hAnsi="ＭＳ Ｐゴシック" w:cs="Arial"/>
          <w:sz w:val="20"/>
          <w:szCs w:val="20"/>
        </w:rPr>
        <w:t>2</w:t>
      </w:r>
      <w:r w:rsidR="004C052E">
        <w:rPr>
          <w:rFonts w:ascii="ＭＳ Ｐゴシック" w:eastAsia="ＭＳ Ｐゴシック" w:hAnsi="ＭＳ Ｐゴシック" w:cs="Arial" w:hint="eastAsia"/>
          <w:sz w:val="20"/>
          <w:szCs w:val="20"/>
        </w:rPr>
        <w:t>5</w:t>
      </w:r>
      <w:r w:rsidR="00347217" w:rsidRPr="0005381B">
        <w:rPr>
          <w:rFonts w:ascii="ＭＳ Ｐゴシック" w:eastAsia="ＭＳ Ｐゴシック" w:hAnsi="ＭＳ Ｐゴシック" w:cs="Arial" w:hint="eastAsia"/>
          <w:sz w:val="20"/>
          <w:szCs w:val="20"/>
        </w:rPr>
        <w:t>回年次大会（</w:t>
      </w:r>
      <w:r w:rsidR="00347217" w:rsidRPr="0005381B">
        <w:rPr>
          <w:rFonts w:ascii="ＭＳ Ｐゴシック" w:eastAsia="ＭＳ Ｐゴシック" w:hAnsi="ＭＳ Ｐゴシック" w:cs="Arial"/>
          <w:iCs/>
          <w:sz w:val="20"/>
          <w:szCs w:val="20"/>
          <w:shd w:val="clear" w:color="auto" w:fill="FFFFFF"/>
        </w:rPr>
        <w:t xml:space="preserve">ASBH </w:t>
      </w:r>
      <w:r w:rsidR="00CE21AD" w:rsidRPr="0005381B">
        <w:rPr>
          <w:rFonts w:ascii="ＭＳ Ｐゴシック" w:eastAsia="ＭＳ Ｐゴシック" w:hAnsi="ＭＳ Ｐゴシック" w:cs="Arial"/>
          <w:iCs/>
          <w:sz w:val="20"/>
          <w:szCs w:val="20"/>
          <w:shd w:val="clear" w:color="auto" w:fill="FFFFFF"/>
        </w:rPr>
        <w:t>2</w:t>
      </w:r>
      <w:r w:rsidR="004C052E">
        <w:rPr>
          <w:rFonts w:ascii="ＭＳ Ｐゴシック" w:eastAsia="ＭＳ Ｐゴシック" w:hAnsi="ＭＳ Ｐゴシック" w:cs="Arial"/>
          <w:iCs/>
          <w:sz w:val="20"/>
          <w:szCs w:val="20"/>
          <w:shd w:val="clear" w:color="auto" w:fill="FFFFFF"/>
        </w:rPr>
        <w:t>5</w:t>
      </w:r>
      <w:r w:rsidR="006A264E" w:rsidRPr="0005381B">
        <w:rPr>
          <w:rFonts w:ascii="ＭＳ Ｐゴシック" w:eastAsia="ＭＳ Ｐゴシック" w:hAnsi="ＭＳ Ｐゴシック" w:cs="Arial"/>
          <w:iCs/>
          <w:sz w:val="20"/>
          <w:szCs w:val="20"/>
          <w:shd w:val="clear" w:color="auto" w:fill="FFFFFF"/>
        </w:rPr>
        <w:t>th</w:t>
      </w:r>
      <w:r w:rsidR="00347217" w:rsidRPr="0005381B">
        <w:rPr>
          <w:rFonts w:ascii="ＭＳ Ｐゴシック" w:eastAsia="ＭＳ Ｐゴシック" w:hAnsi="ＭＳ Ｐゴシック" w:cs="Arial"/>
          <w:iCs/>
          <w:sz w:val="20"/>
          <w:szCs w:val="20"/>
          <w:shd w:val="clear" w:color="auto" w:fill="FFFFFF"/>
        </w:rPr>
        <w:t xml:space="preserve"> Annual Conference</w:t>
      </w:r>
      <w:r w:rsidR="00CD13BF" w:rsidRPr="0005381B">
        <w:rPr>
          <w:rFonts w:ascii="ＭＳ Ｐゴシック" w:eastAsia="ＭＳ Ｐゴシック" w:hAnsi="ＭＳ Ｐゴシック" w:cs="Arial" w:hint="eastAsia"/>
          <w:iCs/>
          <w:sz w:val="20"/>
          <w:szCs w:val="20"/>
          <w:shd w:val="clear" w:color="auto" w:fill="FFFFFF"/>
        </w:rPr>
        <w:t>）</w:t>
      </w:r>
    </w:p>
    <w:p w14:paraId="4499B9F4" w14:textId="08EE754E" w:rsidR="00CD13BF" w:rsidRPr="0005381B"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開催期間：</w:t>
      </w:r>
      <w:r w:rsidRPr="0005381B">
        <w:rPr>
          <w:rFonts w:ascii="ＭＳ Ｐゴシック" w:eastAsia="ＭＳ Ｐゴシック" w:hAnsi="ＭＳ Ｐゴシック" w:cs="Arial"/>
          <w:sz w:val="20"/>
          <w:szCs w:val="20"/>
        </w:rPr>
        <w:t xml:space="preserve"> </w:t>
      </w:r>
      <w:r w:rsidR="00011F4B" w:rsidRPr="0005381B">
        <w:rPr>
          <w:rFonts w:ascii="ＭＳ Ｐゴシック" w:eastAsia="ＭＳ Ｐゴシック" w:hAnsi="ＭＳ Ｐゴシック" w:cs="Arial"/>
          <w:sz w:val="20"/>
          <w:szCs w:val="20"/>
        </w:rPr>
        <w:t>202</w:t>
      </w:r>
      <w:r w:rsidR="004C052E">
        <w:rPr>
          <w:rFonts w:ascii="ＭＳ Ｐゴシック" w:eastAsia="ＭＳ Ｐゴシック" w:hAnsi="ＭＳ Ｐゴシック" w:cs="Arial"/>
          <w:sz w:val="20"/>
          <w:szCs w:val="20"/>
        </w:rPr>
        <w:t>3</w:t>
      </w:r>
      <w:r w:rsidRPr="0005381B">
        <w:rPr>
          <w:rFonts w:ascii="ＭＳ Ｐゴシック" w:eastAsia="ＭＳ Ｐゴシック" w:hAnsi="ＭＳ Ｐゴシック" w:cs="Arial" w:hint="eastAsia"/>
          <w:sz w:val="20"/>
          <w:szCs w:val="20"/>
        </w:rPr>
        <w:t>年</w:t>
      </w:r>
      <w:r w:rsidRPr="0005381B">
        <w:rPr>
          <w:rFonts w:ascii="ＭＳ Ｐゴシック" w:eastAsia="ＭＳ Ｐゴシック" w:hAnsi="ＭＳ Ｐゴシック" w:cs="Arial"/>
          <w:sz w:val="20"/>
          <w:szCs w:val="20"/>
        </w:rPr>
        <w:t>10</w:t>
      </w:r>
      <w:r w:rsidRPr="0005381B">
        <w:rPr>
          <w:rFonts w:ascii="ＭＳ Ｐゴシック" w:eastAsia="ＭＳ Ｐゴシック" w:hAnsi="ＭＳ Ｐゴシック" w:cs="Arial" w:hint="eastAsia"/>
          <w:sz w:val="20"/>
          <w:szCs w:val="20"/>
        </w:rPr>
        <w:t>月</w:t>
      </w:r>
      <w:r w:rsidR="004C052E">
        <w:rPr>
          <w:rFonts w:ascii="ＭＳ Ｐゴシック" w:eastAsia="ＭＳ Ｐゴシック" w:hAnsi="ＭＳ Ｐゴシック" w:cs="Arial"/>
          <w:sz w:val="20"/>
          <w:szCs w:val="20"/>
        </w:rPr>
        <w:t>11</w:t>
      </w:r>
      <w:r w:rsidRPr="0005381B">
        <w:rPr>
          <w:rFonts w:ascii="ＭＳ Ｐゴシック" w:eastAsia="ＭＳ Ｐゴシック" w:hAnsi="ＭＳ Ｐゴシック" w:cs="Arial" w:hint="eastAsia"/>
          <w:sz w:val="20"/>
          <w:szCs w:val="20"/>
        </w:rPr>
        <w:t>日から</w:t>
      </w:r>
      <w:r w:rsidR="004C052E">
        <w:rPr>
          <w:rFonts w:ascii="ＭＳ Ｐゴシック" w:eastAsia="ＭＳ Ｐゴシック" w:hAnsi="ＭＳ Ｐゴシック" w:cs="Arial"/>
          <w:sz w:val="20"/>
          <w:szCs w:val="20"/>
        </w:rPr>
        <w:t>14</w:t>
      </w:r>
      <w:r w:rsidRPr="0005381B">
        <w:rPr>
          <w:rFonts w:ascii="ＭＳ Ｐゴシック" w:eastAsia="ＭＳ Ｐゴシック" w:hAnsi="ＭＳ Ｐゴシック" w:cs="Arial" w:hint="eastAsia"/>
          <w:sz w:val="20"/>
          <w:szCs w:val="20"/>
        </w:rPr>
        <w:t>日</w:t>
      </w:r>
    </w:p>
    <w:p w14:paraId="587F9E5B" w14:textId="6B9439E6" w:rsidR="00CD13BF" w:rsidRPr="0005381B"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開催場所：　アメリカ合衆国</w:t>
      </w:r>
      <w:r w:rsidR="004C052E">
        <w:rPr>
          <w:rFonts w:ascii="ＭＳ Ｐゴシック" w:eastAsia="ＭＳ Ｐゴシック" w:hAnsi="ＭＳ Ｐゴシック" w:cs="Arial" w:hint="eastAsia"/>
          <w:sz w:val="20"/>
          <w:szCs w:val="20"/>
        </w:rPr>
        <w:t>メリーランド</w:t>
      </w:r>
      <w:r w:rsidR="00011F4B" w:rsidRPr="0005381B">
        <w:rPr>
          <w:rFonts w:ascii="ＭＳ Ｐゴシック" w:eastAsia="ＭＳ Ｐゴシック" w:hAnsi="ＭＳ Ｐゴシック" w:cs="Arial" w:hint="eastAsia"/>
          <w:sz w:val="20"/>
          <w:szCs w:val="20"/>
        </w:rPr>
        <w:t>州</w:t>
      </w:r>
      <w:r w:rsidR="004C052E">
        <w:rPr>
          <w:rFonts w:ascii="ＭＳ Ｐゴシック" w:eastAsia="ＭＳ Ｐゴシック" w:hAnsi="ＭＳ Ｐゴシック" w:cs="Arial" w:hint="eastAsia"/>
          <w:sz w:val="20"/>
          <w:szCs w:val="20"/>
        </w:rPr>
        <w:t>ボルチモア</w:t>
      </w:r>
    </w:p>
    <w:p w14:paraId="32EAE54C" w14:textId="77777777" w:rsidR="0061079E" w:rsidRPr="0005381B" w:rsidRDefault="0061079E" w:rsidP="0061079E">
      <w:pPr>
        <w:rPr>
          <w:rFonts w:ascii="Arial" w:hAnsi="Arial" w:cs="Arial"/>
          <w:sz w:val="21"/>
          <w:szCs w:val="21"/>
        </w:rPr>
      </w:pPr>
    </w:p>
    <w:p w14:paraId="786B5F16" w14:textId="77777777" w:rsidR="0061079E" w:rsidRPr="0005381B" w:rsidRDefault="00C226F5"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対象者</w:t>
      </w:r>
    </w:p>
    <w:p w14:paraId="4A2BBDF6" w14:textId="307E0D83" w:rsidR="00165A6C" w:rsidRPr="0005381B"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A</w:t>
      </w:r>
      <w:r w:rsidRPr="0005381B">
        <w:rPr>
          <w:rFonts w:ascii="ＭＳ Ｐゴシック" w:eastAsia="ＭＳ Ｐゴシック" w:hAnsi="ＭＳ Ｐゴシック" w:cs="Arial"/>
          <w:sz w:val="20"/>
          <w:szCs w:val="20"/>
        </w:rPr>
        <w:t>SBH</w:t>
      </w:r>
      <w:r w:rsidR="00C226F5" w:rsidRPr="0005381B">
        <w:rPr>
          <w:rFonts w:ascii="ＭＳ Ｐゴシック" w:eastAsia="ＭＳ Ｐゴシック" w:hAnsi="ＭＳ Ｐゴシック" w:cs="Arial"/>
          <w:sz w:val="20"/>
          <w:szCs w:val="20"/>
        </w:rPr>
        <w:t>第</w:t>
      </w:r>
      <w:r w:rsidR="00011F4B" w:rsidRPr="0005381B">
        <w:rPr>
          <w:rFonts w:ascii="ＭＳ Ｐゴシック" w:eastAsia="ＭＳ Ｐゴシック" w:hAnsi="ＭＳ Ｐゴシック" w:cs="Arial"/>
          <w:sz w:val="20"/>
          <w:szCs w:val="20"/>
        </w:rPr>
        <w:t>2</w:t>
      </w:r>
      <w:r w:rsidR="004C052E">
        <w:rPr>
          <w:rFonts w:ascii="ＭＳ Ｐゴシック" w:eastAsia="ＭＳ Ｐゴシック" w:hAnsi="ＭＳ Ｐゴシック" w:cs="Arial" w:hint="eastAsia"/>
          <w:sz w:val="20"/>
          <w:szCs w:val="20"/>
        </w:rPr>
        <w:t>5</w:t>
      </w:r>
      <w:r w:rsidR="00C226F5" w:rsidRPr="0005381B">
        <w:rPr>
          <w:rFonts w:ascii="ＭＳ Ｐゴシック" w:eastAsia="ＭＳ Ｐゴシック" w:hAnsi="ＭＳ Ｐゴシック" w:cs="Arial"/>
          <w:sz w:val="20"/>
          <w:szCs w:val="20"/>
        </w:rPr>
        <w:t>回</w:t>
      </w:r>
      <w:r w:rsidRPr="0005381B">
        <w:rPr>
          <w:rFonts w:ascii="ＭＳ Ｐゴシック" w:eastAsia="ＭＳ Ｐゴシック" w:hAnsi="ＭＳ Ｐゴシック" w:cs="Arial" w:hint="eastAsia"/>
          <w:sz w:val="20"/>
          <w:szCs w:val="20"/>
        </w:rPr>
        <w:t>年次大会</w:t>
      </w:r>
      <w:r w:rsidRPr="0005381B">
        <w:rPr>
          <w:rFonts w:ascii="ＭＳ Ｐゴシック" w:eastAsia="ＭＳ Ｐゴシック" w:hAnsi="ＭＳ Ｐゴシック" w:cs="Calibri" w:hint="eastAsia"/>
          <w:sz w:val="20"/>
          <w:szCs w:val="20"/>
        </w:rPr>
        <w:t>に</w:t>
      </w:r>
      <w:r w:rsidR="00C226F5" w:rsidRPr="0005381B">
        <w:rPr>
          <w:rFonts w:ascii="ＭＳ Ｐゴシック" w:eastAsia="ＭＳ Ｐゴシック" w:hAnsi="ＭＳ Ｐゴシック" w:cs="Calibri"/>
          <w:sz w:val="20"/>
          <w:szCs w:val="20"/>
        </w:rPr>
        <w:t>演題を申し込み、</w:t>
      </w:r>
      <w:r w:rsidRPr="0005381B">
        <w:rPr>
          <w:rFonts w:ascii="ＭＳ Ｐゴシック" w:eastAsia="ＭＳ Ｐゴシック" w:hAnsi="ＭＳ Ｐゴシック" w:cs="Calibri" w:hint="eastAsia"/>
          <w:sz w:val="20"/>
          <w:szCs w:val="20"/>
        </w:rPr>
        <w:t>P</w:t>
      </w:r>
      <w:r w:rsidRPr="0005381B">
        <w:rPr>
          <w:rFonts w:ascii="ＭＳ Ｐゴシック" w:eastAsia="ＭＳ Ｐゴシック" w:hAnsi="ＭＳ Ｐゴシック" w:cs="Calibri"/>
          <w:sz w:val="20"/>
          <w:szCs w:val="20"/>
        </w:rPr>
        <w:t>roposal</w:t>
      </w:r>
      <w:r w:rsidR="00C226F5" w:rsidRPr="0005381B">
        <w:rPr>
          <w:rFonts w:ascii="ＭＳ Ｐゴシック" w:eastAsia="ＭＳ Ｐゴシック" w:hAnsi="ＭＳ Ｐゴシック" w:cs="Calibri"/>
          <w:sz w:val="20"/>
          <w:szCs w:val="20"/>
        </w:rPr>
        <w:t>が受理された</w:t>
      </w:r>
      <w:r w:rsidRPr="0005381B">
        <w:rPr>
          <w:rFonts w:ascii="ＭＳ Ｐゴシック" w:eastAsia="ＭＳ Ｐゴシック" w:hAnsi="ＭＳ Ｐゴシック" w:cs="Calibri" w:hint="eastAsia"/>
          <w:sz w:val="20"/>
          <w:szCs w:val="20"/>
        </w:rPr>
        <w:t>J</w:t>
      </w:r>
      <w:r w:rsidRPr="0005381B">
        <w:rPr>
          <w:rFonts w:ascii="ＭＳ Ｐゴシック" w:eastAsia="ＭＳ Ｐゴシック" w:hAnsi="ＭＳ Ｐゴシック" w:cs="Calibri"/>
          <w:sz w:val="20"/>
          <w:szCs w:val="20"/>
        </w:rPr>
        <w:t>AB</w:t>
      </w:r>
      <w:r w:rsidR="00C226F5" w:rsidRPr="0005381B">
        <w:rPr>
          <w:rFonts w:ascii="ＭＳ Ｐゴシック" w:eastAsia="ＭＳ Ｐゴシック" w:hAnsi="ＭＳ Ｐゴシック" w:cs="Calibri"/>
          <w:sz w:val="20"/>
          <w:szCs w:val="20"/>
        </w:rPr>
        <w:t>会員</w:t>
      </w:r>
      <w:r w:rsidR="00861DD0" w:rsidRPr="0005381B">
        <w:rPr>
          <w:rFonts w:ascii="ＭＳ Ｐゴシック" w:eastAsia="ＭＳ Ｐゴシック" w:hAnsi="ＭＳ Ｐゴシック" w:cs="Calibri"/>
          <w:sz w:val="20"/>
          <w:szCs w:val="20"/>
        </w:rPr>
        <w:t>1</w:t>
      </w:r>
      <w:r w:rsidR="00861DD0" w:rsidRPr="0005381B">
        <w:rPr>
          <w:rFonts w:ascii="ＭＳ Ｐゴシック" w:eastAsia="ＭＳ Ｐゴシック" w:hAnsi="ＭＳ Ｐゴシック" w:cs="Calibri" w:hint="eastAsia"/>
          <w:sz w:val="20"/>
          <w:szCs w:val="20"/>
        </w:rPr>
        <w:t>名</w:t>
      </w:r>
      <w:r w:rsidRPr="0005381B">
        <w:rPr>
          <w:rFonts w:ascii="ＭＳ Ｐゴシック" w:eastAsia="ＭＳ Ｐゴシック" w:hAnsi="ＭＳ Ｐゴシック" w:cs="Calibri" w:hint="eastAsia"/>
          <w:sz w:val="20"/>
          <w:szCs w:val="20"/>
        </w:rPr>
        <w:t>。</w:t>
      </w:r>
    </w:p>
    <w:p w14:paraId="0B2360A9" w14:textId="6ED9363A" w:rsidR="00C226F5" w:rsidRPr="0005381B"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Calibri" w:hint="eastAsia"/>
          <w:sz w:val="20"/>
          <w:szCs w:val="20"/>
        </w:rPr>
        <w:t>なお、対象となる</w:t>
      </w:r>
      <w:r w:rsidRPr="0005381B">
        <w:rPr>
          <w:rFonts w:ascii="ＭＳ Ｐゴシック" w:eastAsia="ＭＳ Ｐゴシック" w:hAnsi="ＭＳ Ｐゴシック" w:cs="Calibri"/>
          <w:sz w:val="20"/>
          <w:szCs w:val="20"/>
        </w:rPr>
        <w:t>ASBH</w:t>
      </w:r>
      <w:r w:rsidRPr="0005381B">
        <w:rPr>
          <w:rFonts w:ascii="ＭＳ Ｐゴシック" w:eastAsia="ＭＳ Ｐゴシック" w:hAnsi="ＭＳ Ｐゴシック" w:cs="Calibri" w:hint="eastAsia"/>
          <w:sz w:val="20"/>
          <w:szCs w:val="20"/>
        </w:rPr>
        <w:t>年次大会</w:t>
      </w:r>
      <w:r w:rsidR="008B1CF7" w:rsidRPr="0005381B">
        <w:rPr>
          <w:rFonts w:ascii="ＭＳ Ｐゴシック" w:eastAsia="ＭＳ Ｐゴシック" w:hAnsi="ＭＳ Ｐゴシック" w:cs="Calibri" w:hint="eastAsia"/>
          <w:sz w:val="20"/>
          <w:szCs w:val="20"/>
        </w:rPr>
        <w:t>における発表形式の分類</w:t>
      </w:r>
      <w:r w:rsidRPr="0005381B">
        <w:rPr>
          <w:rFonts w:ascii="ＭＳ Ｐゴシック" w:eastAsia="ＭＳ Ｐゴシック" w:hAnsi="ＭＳ Ｐゴシック" w:cs="Calibri" w:hint="eastAsia"/>
          <w:sz w:val="20"/>
          <w:szCs w:val="20"/>
        </w:rPr>
        <w:t>は以下の通り（</w:t>
      </w:r>
      <w:r w:rsidR="004C052E" w:rsidRPr="004C052E">
        <w:rPr>
          <w:rFonts w:ascii="ＭＳ Ｐゴシック" w:eastAsia="ＭＳ Ｐゴシック" w:hAnsi="ＭＳ Ｐゴシック" w:cs="Calibri"/>
          <w:sz w:val="20"/>
          <w:szCs w:val="20"/>
        </w:rPr>
        <w:t>https://asbh.org/annual-meeting/proposals</w:t>
      </w:r>
      <w:r w:rsidRPr="0005381B">
        <w:rPr>
          <w:rFonts w:ascii="ＭＳ Ｐゴシック" w:eastAsia="ＭＳ Ｐゴシック" w:hAnsi="ＭＳ Ｐゴシック" w:cs="Calibri" w:hint="eastAsia"/>
          <w:sz w:val="20"/>
          <w:szCs w:val="20"/>
        </w:rPr>
        <w:t>）。</w:t>
      </w:r>
    </w:p>
    <w:p w14:paraId="673FE226" w14:textId="77777777" w:rsidR="003A1DAC" w:rsidRPr="0005381B" w:rsidRDefault="003A1DAC" w:rsidP="00C226F5">
      <w:pPr>
        <w:rPr>
          <w:rFonts w:ascii="Calibri" w:hAnsi="Calibri" w:cs="Calibri"/>
          <w:sz w:val="20"/>
          <w:szCs w:val="20"/>
        </w:rPr>
      </w:pPr>
    </w:p>
    <w:p w14:paraId="2DCA7B00" w14:textId="5FA3707C" w:rsidR="00DC0515" w:rsidRPr="0005381B" w:rsidRDefault="00DC0515" w:rsidP="00DC0515">
      <w:pPr>
        <w:pStyle w:val="a3"/>
        <w:numPr>
          <w:ilvl w:val="0"/>
          <w:numId w:val="18"/>
        </w:numPr>
        <w:ind w:leftChars="0"/>
        <w:rPr>
          <w:rFonts w:ascii="Arial" w:eastAsia="ＭＳ Ｐゴシック" w:hAnsi="Arial" w:cs="Arial"/>
          <w:sz w:val="20"/>
          <w:szCs w:val="20"/>
        </w:rPr>
      </w:pPr>
      <w:r w:rsidRPr="0005381B">
        <w:rPr>
          <w:rFonts w:ascii="Arial" w:eastAsia="ＭＳ Ｐゴシック" w:hAnsi="Arial" w:cs="Arial"/>
          <w:b/>
          <w:bCs/>
          <w:sz w:val="20"/>
          <w:szCs w:val="20"/>
        </w:rPr>
        <w:t>Preconference Workshop</w:t>
      </w:r>
      <w:r w:rsidRPr="0005381B">
        <w:rPr>
          <w:rFonts w:ascii="Arial" w:eastAsia="ＭＳ Ｐゴシック" w:hAnsi="Arial" w:cs="Arial"/>
          <w:sz w:val="20"/>
          <w:szCs w:val="20"/>
        </w:rPr>
        <w:t xml:space="preserve">: </w:t>
      </w:r>
      <w:r w:rsidRPr="0005381B">
        <w:rPr>
          <w:rFonts w:ascii="Arial" w:hAnsi="Arial" w:cs="Arial"/>
          <w:sz w:val="20"/>
          <w:szCs w:val="20"/>
        </w:rPr>
        <w:t>These sessions are offered as extra-cost events before the beginning of the annual conference proper. Preconference sessions focus on teaching content that is actionable and provides tools, information, and knowledge that can be applied by attendees in their own work. These submissions will not be anonymized for the peer review process. These sessions can run anywhere between two and three and a half hours.</w:t>
      </w:r>
    </w:p>
    <w:p w14:paraId="75B34FAC" w14:textId="1E022E88"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Workshop:</w:t>
      </w:r>
      <w:r w:rsidRPr="0005381B">
        <w:rPr>
          <w:rStyle w:val="apple-converted-space"/>
          <w:rFonts w:ascii="Arial" w:hAnsi="Arial" w:cs="Arial"/>
          <w:sz w:val="20"/>
          <w:szCs w:val="20"/>
        </w:rPr>
        <w:t> </w:t>
      </w:r>
      <w:r w:rsidR="00011F4B" w:rsidRPr="0005381B">
        <w:rPr>
          <w:rFonts w:ascii="Arial" w:hAnsi="Arial" w:cs="Arial"/>
          <w:sz w:val="20"/>
          <w:szCs w:val="20"/>
          <w:shd w:val="clear" w:color="auto" w:fill="FFFFFF"/>
        </w:rPr>
        <w:t>Workshop</w:t>
      </w:r>
      <w:r w:rsidRPr="0005381B">
        <w:rPr>
          <w:rFonts w:ascii="Arial" w:hAnsi="Arial" w:cs="Arial"/>
          <w:sz w:val="20"/>
          <w:szCs w:val="20"/>
          <w:shd w:val="clear" w:color="auto" w:fill="FFFFFF"/>
        </w:rPr>
        <w:t xml:space="preserve"> presentations are designed for instruction and interaction in a 75-minute session. Presenters must engage and involve members of the audience for a significant portion of the session in small group activities, breakouts, role play, audience feedback, or discussion of cases or other content, design of materials and models, and similar forms of interactions. They are limited to 4 presenters, preferably from multiple disciplines and institutions.</w:t>
      </w:r>
    </w:p>
    <w:p w14:paraId="6ACC9728" w14:textId="18F484E4" w:rsidR="004439BC" w:rsidRPr="0005381B" w:rsidRDefault="004439BC" w:rsidP="00713465">
      <w:pPr>
        <w:pStyle w:val="a3"/>
        <w:numPr>
          <w:ilvl w:val="0"/>
          <w:numId w:val="18"/>
        </w:numPr>
        <w:ind w:leftChars="0"/>
        <w:rPr>
          <w:rFonts w:ascii="Arial" w:eastAsia="ＭＳ Ｐゴシック" w:hAnsi="Arial" w:cs="Arial"/>
          <w:sz w:val="20"/>
          <w:szCs w:val="20"/>
        </w:rPr>
      </w:pPr>
      <w:r w:rsidRPr="0005381B">
        <w:rPr>
          <w:rFonts w:ascii="Arial" w:eastAsia="ＭＳ Ｐゴシック" w:hAnsi="Arial" w:cs="Arial"/>
          <w:b/>
          <w:bCs/>
          <w:sz w:val="20"/>
          <w:szCs w:val="20"/>
        </w:rPr>
        <w:lastRenderedPageBreak/>
        <w:t>Performances and Exhibition</w:t>
      </w:r>
      <w:r w:rsidRPr="0005381B">
        <w:rPr>
          <w:rFonts w:ascii="Arial" w:eastAsia="ＭＳ Ｐゴシック" w:hAnsi="Arial" w:cs="Arial"/>
          <w:sz w:val="20"/>
          <w:szCs w:val="20"/>
        </w:rPr>
        <w:t xml:space="preserve">: </w:t>
      </w:r>
      <w:r w:rsidRPr="0005381B">
        <w:rPr>
          <w:rFonts w:ascii="Arial" w:hAnsi="Arial" w:cs="Arial"/>
          <w:sz w:val="20"/>
          <w:szCs w:val="20"/>
        </w:rPr>
        <w:t xml:space="preserve">These sessions feature work </w:t>
      </w:r>
      <w:r w:rsidRPr="0005381B">
        <w:rPr>
          <w:rFonts w:ascii="Arial" w:hAnsi="Arial" w:cs="Arial"/>
          <w:i/>
          <w:iCs/>
          <w:sz w:val="20"/>
          <w:szCs w:val="20"/>
        </w:rPr>
        <w:t>created to be performed or exhibited</w:t>
      </w:r>
      <w:r w:rsidRPr="0005381B">
        <w:rPr>
          <w:rFonts w:ascii="Arial" w:hAnsi="Arial" w:cs="Arial"/>
          <w:sz w:val="20"/>
          <w:szCs w:val="20"/>
        </w:rPr>
        <w:t xml:space="preserve"> and invite the audience to reflect critically on relevant issues or topics. Possible formats include, but are not limited to, staged dramatic performances, readers’ theater, movement-based compositions, exhibitions, two- or three-dimensional works, projection, sound art, and readings of original work. Performances or Exhibitions may be proposed by one or more presenters and may include more than one performance/exhibition, in which case identifying a critical theme that connects the pieces is strongly recommended. Sessions are 75 minutes and must incorporate at least 15 minutes for audience interaction, questions, or other opportunities for response. Proposals should include space requirements and other relevant specifications. </w:t>
      </w:r>
      <w:r w:rsidRPr="0005381B">
        <w:rPr>
          <w:rFonts w:ascii="Arial" w:hAnsi="Arial" w:cs="Arial"/>
          <w:b/>
          <w:bCs/>
          <w:sz w:val="20"/>
          <w:szCs w:val="20"/>
        </w:rPr>
        <w:t>These sessions are limited to 4 presenters.</w:t>
      </w:r>
      <w:r w:rsidRPr="0005381B">
        <w:rPr>
          <w:rFonts w:ascii="Arial" w:hAnsi="Arial" w:cs="Arial"/>
          <w:sz w:val="20"/>
          <w:szCs w:val="20"/>
        </w:rPr>
        <w:t xml:space="preserve"> No additional funding is available for producing performance sessions.</w:t>
      </w:r>
    </w:p>
    <w:p w14:paraId="7B047689" w14:textId="678682B2"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Panel Presentation:</w:t>
      </w:r>
      <w:r w:rsidRPr="0005381B">
        <w:rPr>
          <w:rStyle w:val="apple-converted-space"/>
          <w:rFonts w:ascii="Arial" w:hAnsi="Arial" w:cs="Arial"/>
          <w:sz w:val="20"/>
          <w:szCs w:val="20"/>
        </w:rPr>
        <w:t> </w:t>
      </w:r>
      <w:r w:rsidRPr="0005381B">
        <w:rPr>
          <w:rFonts w:ascii="Arial" w:hAnsi="Arial" w:cs="Arial"/>
          <w:sz w:val="20"/>
          <w:szCs w:val="20"/>
          <w:shd w:val="clear" w:color="auto" w:fill="FFFFFF"/>
        </w:rPr>
        <w:t>The ideal panel presentation compares and contrasts a variety of perspectives on a cohesive theme or includes presentations that are cross-disciplinary and build on one another.</w:t>
      </w:r>
      <w:r w:rsidRPr="0005381B">
        <w:rPr>
          <w:rStyle w:val="apple-converted-space"/>
          <w:rFonts w:ascii="Arial" w:hAnsi="Arial" w:cs="Arial"/>
          <w:sz w:val="20"/>
          <w:szCs w:val="20"/>
          <w:shd w:val="clear" w:color="auto" w:fill="FFFFFF"/>
        </w:rPr>
        <w:t> </w:t>
      </w:r>
      <w:r w:rsidRPr="0005381B">
        <w:rPr>
          <w:rStyle w:val="a4"/>
          <w:rFonts w:ascii="Arial" w:hAnsi="Arial" w:cs="Arial"/>
          <w:sz w:val="20"/>
          <w:szCs w:val="20"/>
        </w:rPr>
        <w:t>Panels are limited to 4 presenters</w:t>
      </w:r>
      <w:r w:rsidRPr="0005381B">
        <w:rPr>
          <w:rStyle w:val="apple-converted-space"/>
          <w:rFonts w:ascii="Arial" w:hAnsi="Arial" w:cs="Arial"/>
          <w:b/>
          <w:bCs/>
          <w:sz w:val="20"/>
          <w:szCs w:val="20"/>
        </w:rPr>
        <w:t> </w:t>
      </w:r>
      <w:r w:rsidRPr="0005381B">
        <w:rPr>
          <w:rFonts w:ascii="Arial" w:hAnsi="Arial" w:cs="Arial"/>
          <w:sz w:val="20"/>
          <w:szCs w:val="20"/>
          <w:shd w:val="clear" w:color="auto" w:fill="FFFFFF"/>
        </w:rPr>
        <w:t>who should be from multiple disciplines and institutions. One of these 4 presenters will serve as a moderator, and will be responsible for teeing up the discussion, introducing the presenters, keeping the session on schedule, and facilitating questions and answers as time allows.</w:t>
      </w:r>
      <w:r w:rsidRPr="0005381B">
        <w:rPr>
          <w:rStyle w:val="apple-converted-space"/>
          <w:rFonts w:ascii="Arial" w:hAnsi="Arial" w:cs="Arial"/>
          <w:sz w:val="20"/>
          <w:szCs w:val="20"/>
          <w:shd w:val="clear" w:color="auto" w:fill="FFFFFF"/>
        </w:rPr>
        <w:t> </w:t>
      </w:r>
      <w:r w:rsidRPr="0005381B">
        <w:rPr>
          <w:rStyle w:val="a4"/>
          <w:rFonts w:ascii="Arial" w:hAnsi="Arial" w:cs="Arial"/>
          <w:sz w:val="20"/>
          <w:szCs w:val="20"/>
        </w:rPr>
        <w:t xml:space="preserve">You are required to list </w:t>
      </w:r>
      <w:r w:rsidR="00011F4B" w:rsidRPr="0005381B">
        <w:rPr>
          <w:rStyle w:val="a4"/>
          <w:rFonts w:ascii="Arial" w:hAnsi="Arial" w:cs="Arial"/>
          <w:sz w:val="20"/>
          <w:szCs w:val="20"/>
        </w:rPr>
        <w:t xml:space="preserve">one primary presenter and at least one co-presenter; </w:t>
      </w:r>
      <w:r w:rsidR="00C47C4D" w:rsidRPr="0005381B">
        <w:rPr>
          <w:rStyle w:val="a4"/>
          <w:rFonts w:ascii="Arial" w:hAnsi="Arial" w:cs="Arial"/>
          <w:sz w:val="20"/>
          <w:szCs w:val="20"/>
        </w:rPr>
        <w:t xml:space="preserve">you must indicate which panelist </w:t>
      </w:r>
      <w:r w:rsidRPr="0005381B">
        <w:rPr>
          <w:rStyle w:val="a4"/>
          <w:rFonts w:ascii="Arial" w:hAnsi="Arial" w:cs="Arial"/>
          <w:sz w:val="20"/>
          <w:szCs w:val="20"/>
        </w:rPr>
        <w:t xml:space="preserve">will serve as </w:t>
      </w:r>
      <w:r w:rsidR="00C47C4D" w:rsidRPr="0005381B">
        <w:rPr>
          <w:rStyle w:val="a4"/>
          <w:rFonts w:ascii="Arial" w:hAnsi="Arial" w:cs="Arial"/>
          <w:sz w:val="20"/>
          <w:szCs w:val="20"/>
        </w:rPr>
        <w:t>a</w:t>
      </w:r>
      <w:r w:rsidRPr="0005381B">
        <w:rPr>
          <w:rStyle w:val="a4"/>
          <w:rFonts w:ascii="Arial" w:hAnsi="Arial" w:cs="Arial"/>
          <w:sz w:val="20"/>
          <w:szCs w:val="20"/>
        </w:rPr>
        <w:t xml:space="preserve"> moderator.</w:t>
      </w:r>
      <w:r w:rsidRPr="0005381B">
        <w:rPr>
          <w:rStyle w:val="apple-converted-space"/>
          <w:rFonts w:ascii="Arial" w:hAnsi="Arial" w:cs="Arial"/>
          <w:b/>
          <w:bCs/>
          <w:sz w:val="20"/>
          <w:szCs w:val="20"/>
        </w:rPr>
        <w:t> </w:t>
      </w:r>
      <w:r w:rsidRPr="0005381B">
        <w:rPr>
          <w:rFonts w:ascii="Arial" w:hAnsi="Arial" w:cs="Arial"/>
          <w:sz w:val="20"/>
          <w:szCs w:val="20"/>
          <w:shd w:val="clear" w:color="auto" w:fill="FFFFFF"/>
        </w:rPr>
        <w:t>Panel presentations are 75 minutes.</w:t>
      </w:r>
    </w:p>
    <w:p w14:paraId="75446C1D" w14:textId="54BFDAC4"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Debate: </w:t>
      </w:r>
      <w:r w:rsidRPr="0005381B">
        <w:rPr>
          <w:rFonts w:ascii="Arial" w:hAnsi="Arial" w:cs="Arial"/>
          <w:sz w:val="20"/>
          <w:szCs w:val="20"/>
          <w:shd w:val="clear" w:color="auto" w:fill="FFFFFF"/>
        </w:rPr>
        <w:t xml:space="preserve">The 75-minute </w:t>
      </w:r>
      <w:r w:rsidR="00D8705F" w:rsidRPr="0005381B">
        <w:rPr>
          <w:rFonts w:ascii="Arial" w:hAnsi="Arial" w:cs="Arial"/>
          <w:sz w:val="20"/>
          <w:szCs w:val="20"/>
          <w:shd w:val="clear" w:color="auto" w:fill="FFFFFF"/>
        </w:rPr>
        <w:t>debate session</w:t>
      </w:r>
      <w:r w:rsidRPr="0005381B">
        <w:rPr>
          <w:rFonts w:ascii="Arial" w:hAnsi="Arial" w:cs="Arial"/>
          <w:sz w:val="20"/>
          <w:szCs w:val="20"/>
          <w:shd w:val="clear" w:color="auto" w:fill="FFFFFF"/>
        </w:rPr>
        <w:t xml:space="preserve"> provide an opportunity to present opposing views </w:t>
      </w:r>
      <w:r w:rsidR="00D8705F" w:rsidRPr="0005381B">
        <w:rPr>
          <w:rFonts w:ascii="Arial" w:hAnsi="Arial" w:cs="Arial"/>
          <w:sz w:val="20"/>
          <w:szCs w:val="20"/>
          <w:shd w:val="clear" w:color="auto" w:fill="FFFFFF"/>
        </w:rPr>
        <w:t>on</w:t>
      </w:r>
      <w:r w:rsidRPr="0005381B">
        <w:rPr>
          <w:rFonts w:ascii="Arial" w:hAnsi="Arial" w:cs="Arial"/>
          <w:sz w:val="20"/>
          <w:szCs w:val="20"/>
          <w:shd w:val="clear" w:color="auto" w:fill="FFFFFF"/>
        </w:rPr>
        <w:t xml:space="preserve"> a topic. Sessions must include a moderator to introduce the topic and </w:t>
      </w:r>
      <w:r w:rsidRPr="0005381B">
        <w:rPr>
          <w:rFonts w:ascii="Arial" w:hAnsi="Arial" w:cs="Arial"/>
          <w:b/>
          <w:bCs/>
          <w:sz w:val="20"/>
          <w:szCs w:val="20"/>
          <w:shd w:val="clear" w:color="auto" w:fill="FFFFFF"/>
        </w:rPr>
        <w:t xml:space="preserve">up to </w:t>
      </w:r>
      <w:r w:rsidR="00D8705F" w:rsidRPr="0005381B">
        <w:rPr>
          <w:rFonts w:ascii="Arial" w:hAnsi="Arial" w:cs="Arial"/>
          <w:b/>
          <w:bCs/>
          <w:sz w:val="20"/>
          <w:szCs w:val="20"/>
          <w:shd w:val="clear" w:color="auto" w:fill="FFFFFF"/>
        </w:rPr>
        <w:t>three other</w:t>
      </w:r>
      <w:r w:rsidRPr="0005381B">
        <w:rPr>
          <w:rFonts w:ascii="Arial" w:hAnsi="Arial" w:cs="Arial"/>
          <w:b/>
          <w:bCs/>
          <w:sz w:val="20"/>
          <w:szCs w:val="20"/>
          <w:shd w:val="clear" w:color="auto" w:fill="FFFFFF"/>
        </w:rPr>
        <w:t xml:space="preserve"> presenters</w:t>
      </w:r>
      <w:r w:rsidRPr="0005381B">
        <w:rPr>
          <w:rFonts w:ascii="Arial" w:hAnsi="Arial" w:cs="Arial"/>
          <w:sz w:val="20"/>
          <w:szCs w:val="20"/>
          <w:shd w:val="clear" w:color="auto" w:fill="FFFFFF"/>
        </w:rPr>
        <w:t>, each presenting alternative approaches or views to the topic. Proposal abstract should include the topic to be debated, the structure of the debate, descriptions of the major points likely to be argued by each presenter, and the general qualifications of each presenter (without compromising anonymity) to ensure a fair debate.</w:t>
      </w:r>
      <w:r w:rsidRPr="0005381B">
        <w:rPr>
          <w:rStyle w:val="apple-converted-space"/>
          <w:rFonts w:ascii="Arial" w:hAnsi="Arial" w:cs="Arial"/>
          <w:sz w:val="20"/>
          <w:szCs w:val="20"/>
          <w:shd w:val="clear" w:color="auto" w:fill="FFFFFF"/>
        </w:rPr>
        <w:t> </w:t>
      </w:r>
      <w:r w:rsidR="00D8705F" w:rsidRPr="0005381B">
        <w:rPr>
          <w:rStyle w:val="a4"/>
          <w:rFonts w:ascii="Arial" w:hAnsi="Arial" w:cs="Arial"/>
          <w:sz w:val="20"/>
          <w:szCs w:val="20"/>
        </w:rPr>
        <w:t>You are required to list one primary presenter and at least one co-presenter; you must indicate which panelist will serve as a moderator.</w:t>
      </w:r>
      <w:r w:rsidR="00D8705F" w:rsidRPr="0005381B">
        <w:rPr>
          <w:rStyle w:val="apple-converted-space"/>
          <w:rFonts w:ascii="Arial" w:hAnsi="Arial" w:cs="Arial"/>
          <w:b/>
          <w:bCs/>
          <w:sz w:val="20"/>
          <w:szCs w:val="20"/>
        </w:rPr>
        <w:t> </w:t>
      </w:r>
      <w:r w:rsidRPr="0005381B">
        <w:rPr>
          <w:rStyle w:val="a4"/>
          <w:rFonts w:ascii="Arial" w:hAnsi="Arial" w:cs="Arial"/>
          <w:sz w:val="20"/>
          <w:szCs w:val="20"/>
        </w:rPr>
        <w:t xml:space="preserve"> </w:t>
      </w:r>
      <w:r w:rsidRPr="0005381B">
        <w:rPr>
          <w:rFonts w:ascii="Arial" w:hAnsi="Arial" w:cs="Arial"/>
          <w:sz w:val="20"/>
          <w:szCs w:val="20"/>
          <w:shd w:val="clear" w:color="auto" w:fill="FFFFFF"/>
        </w:rPr>
        <w:t>Presenters must incorporate at least 15 minutes for audience interaction, questions, and response.</w:t>
      </w:r>
    </w:p>
    <w:p w14:paraId="5CF48899" w14:textId="6748FF1D"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Paper Presentation:</w:t>
      </w:r>
      <w:r w:rsidRPr="0005381B">
        <w:rPr>
          <w:rStyle w:val="apple-converted-space"/>
          <w:rFonts w:ascii="Arial" w:hAnsi="Arial" w:cs="Arial"/>
          <w:sz w:val="20"/>
          <w:szCs w:val="20"/>
        </w:rPr>
        <w:t> </w:t>
      </w:r>
      <w:r w:rsidRPr="0005381B">
        <w:rPr>
          <w:rFonts w:ascii="Arial" w:hAnsi="Arial" w:cs="Arial"/>
          <w:sz w:val="20"/>
          <w:szCs w:val="20"/>
          <w:shd w:val="clear" w:color="auto" w:fill="FFFFFF"/>
        </w:rPr>
        <w:t xml:space="preserve">In </w:t>
      </w:r>
      <w:r w:rsidR="00D8705F" w:rsidRPr="0005381B">
        <w:rPr>
          <w:rFonts w:ascii="Arial" w:hAnsi="Arial" w:cs="Arial"/>
          <w:sz w:val="20"/>
          <w:szCs w:val="20"/>
          <w:shd w:val="clear" w:color="auto" w:fill="FFFFFF"/>
        </w:rPr>
        <w:t>paper presentations</w:t>
      </w:r>
      <w:r w:rsidRPr="0005381B">
        <w:rPr>
          <w:rFonts w:ascii="Arial" w:hAnsi="Arial" w:cs="Arial"/>
          <w:sz w:val="20"/>
          <w:szCs w:val="20"/>
          <w:shd w:val="clear" w:color="auto" w:fill="FFFFFF"/>
        </w:rPr>
        <w:t>, one individual will have 15 minutes to present a brief structured discussion or lecture based on a work</w:t>
      </w:r>
      <w:r w:rsidR="00D8705F" w:rsidRPr="0005381B">
        <w:rPr>
          <w:rFonts w:ascii="Arial" w:hAnsi="Arial" w:cs="Arial"/>
          <w:sz w:val="20"/>
          <w:szCs w:val="20"/>
          <w:shd w:val="clear" w:color="auto" w:fill="FFFFFF"/>
        </w:rPr>
        <w:t xml:space="preserve"> </w:t>
      </w:r>
      <w:r w:rsidRPr="0005381B">
        <w:rPr>
          <w:rFonts w:ascii="Arial" w:hAnsi="Arial" w:cs="Arial"/>
          <w:sz w:val="20"/>
          <w:szCs w:val="20"/>
          <w:shd w:val="clear" w:color="auto" w:fill="FFFFFF"/>
        </w:rPr>
        <w:t>in</w:t>
      </w:r>
      <w:r w:rsidR="00D8705F" w:rsidRPr="0005381B">
        <w:rPr>
          <w:rFonts w:ascii="Arial" w:hAnsi="Arial" w:cs="Arial"/>
          <w:sz w:val="20"/>
          <w:szCs w:val="20"/>
          <w:shd w:val="clear" w:color="auto" w:fill="FFFFFF"/>
        </w:rPr>
        <w:t xml:space="preserve"> </w:t>
      </w:r>
      <w:r w:rsidRPr="0005381B">
        <w:rPr>
          <w:rFonts w:ascii="Arial" w:hAnsi="Arial" w:cs="Arial"/>
          <w:sz w:val="20"/>
          <w:szCs w:val="20"/>
          <w:shd w:val="clear" w:color="auto" w:fill="FFFFFF"/>
        </w:rPr>
        <w:t xml:space="preserve">progress or a paper with central, substantive content that has not been previously published, followed by 10 minutes </w:t>
      </w:r>
      <w:r w:rsidR="00D8705F" w:rsidRPr="0005381B">
        <w:rPr>
          <w:rFonts w:ascii="Arial" w:hAnsi="Arial" w:cs="Arial"/>
          <w:sz w:val="20"/>
          <w:szCs w:val="20"/>
          <w:shd w:val="clear" w:color="auto" w:fill="FFFFFF"/>
        </w:rPr>
        <w:t>for</w:t>
      </w:r>
      <w:r w:rsidRPr="0005381B">
        <w:rPr>
          <w:rFonts w:ascii="Arial" w:hAnsi="Arial" w:cs="Arial"/>
          <w:sz w:val="20"/>
          <w:szCs w:val="20"/>
          <w:shd w:val="clear" w:color="auto" w:fill="FFFFFF"/>
        </w:rPr>
        <w:t xml:space="preserve"> address</w:t>
      </w:r>
      <w:r w:rsidR="00D8705F" w:rsidRPr="0005381B">
        <w:rPr>
          <w:rFonts w:ascii="Arial" w:hAnsi="Arial" w:cs="Arial"/>
          <w:sz w:val="20"/>
          <w:szCs w:val="20"/>
          <w:shd w:val="clear" w:color="auto" w:fill="FFFFFF"/>
        </w:rPr>
        <w:t>ing</w:t>
      </w:r>
      <w:r w:rsidRPr="0005381B">
        <w:rPr>
          <w:rFonts w:ascii="Arial" w:hAnsi="Arial" w:cs="Arial"/>
          <w:sz w:val="20"/>
          <w:szCs w:val="20"/>
          <w:shd w:val="clear" w:color="auto" w:fill="FFFFFF"/>
        </w:rPr>
        <w:t xml:space="preserve"> questions from the audience. Three paper presentations will be grouped in a 75-minute session.</w:t>
      </w:r>
    </w:p>
    <w:p w14:paraId="2C293D5C" w14:textId="5F38765B"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lastRenderedPageBreak/>
        <w:t>Flash Presentation:</w:t>
      </w:r>
      <w:r w:rsidRPr="0005381B">
        <w:rPr>
          <w:rFonts w:ascii="Arial" w:hAnsi="Arial" w:cs="Arial"/>
          <w:sz w:val="20"/>
          <w:szCs w:val="20"/>
          <w:shd w:val="clear" w:color="auto" w:fill="FFFFFF"/>
        </w:rPr>
        <w:t xml:space="preserve"> In </w:t>
      </w:r>
      <w:r w:rsidR="00D8705F" w:rsidRPr="0005381B">
        <w:rPr>
          <w:rFonts w:ascii="Arial" w:hAnsi="Arial" w:cs="Arial"/>
          <w:sz w:val="20"/>
          <w:szCs w:val="20"/>
          <w:shd w:val="clear" w:color="auto" w:fill="FFFFFF"/>
        </w:rPr>
        <w:t>each flash presentation</w:t>
      </w:r>
      <w:r w:rsidRPr="0005381B">
        <w:rPr>
          <w:rFonts w:ascii="Arial" w:hAnsi="Arial" w:cs="Arial"/>
          <w:sz w:val="20"/>
          <w:szCs w:val="20"/>
          <w:shd w:val="clear" w:color="auto" w:fill="FFFFFF"/>
        </w:rPr>
        <w:t xml:space="preserve">, </w:t>
      </w:r>
      <w:r w:rsidR="00D8705F" w:rsidRPr="0005381B">
        <w:rPr>
          <w:rFonts w:ascii="Arial" w:hAnsi="Arial" w:cs="Arial"/>
          <w:b/>
          <w:bCs/>
          <w:sz w:val="20"/>
          <w:szCs w:val="20"/>
          <w:shd w:val="clear" w:color="auto" w:fill="FFFFFF"/>
        </w:rPr>
        <w:t xml:space="preserve">one </w:t>
      </w:r>
      <w:r w:rsidRPr="0005381B">
        <w:rPr>
          <w:rFonts w:ascii="Arial" w:hAnsi="Arial" w:cs="Arial"/>
          <w:b/>
          <w:bCs/>
          <w:sz w:val="20"/>
          <w:szCs w:val="20"/>
          <w:shd w:val="clear" w:color="auto" w:fill="FFFFFF"/>
        </w:rPr>
        <w:t>individual</w:t>
      </w:r>
      <w:r w:rsidRPr="0005381B">
        <w:rPr>
          <w:rFonts w:ascii="Arial" w:hAnsi="Arial" w:cs="Arial"/>
          <w:sz w:val="20"/>
          <w:szCs w:val="20"/>
          <w:shd w:val="clear" w:color="auto" w:fill="FFFFFF"/>
        </w:rPr>
        <w:t xml:space="preserve"> will have 5 minutes to present 3 slides: one with a title and their name and institution, a second with key points on a work-in-progress or a completed project, and a third with a bibliography. Each </w:t>
      </w:r>
      <w:r w:rsidR="00280A74" w:rsidRPr="0005381B">
        <w:rPr>
          <w:rFonts w:ascii="Arial" w:hAnsi="Arial" w:cs="Arial"/>
          <w:sz w:val="20"/>
          <w:szCs w:val="20"/>
          <w:shd w:val="clear" w:color="auto" w:fill="FFFFFF"/>
        </w:rPr>
        <w:t>75-minute</w:t>
      </w:r>
      <w:r w:rsidRPr="0005381B">
        <w:rPr>
          <w:rFonts w:ascii="Arial" w:hAnsi="Arial" w:cs="Arial"/>
          <w:sz w:val="20"/>
          <w:szCs w:val="20"/>
          <w:shd w:val="clear" w:color="auto" w:fill="FFFFFF"/>
        </w:rPr>
        <w:t xml:space="preserve"> session will include presentations by </w:t>
      </w:r>
      <w:r w:rsidR="009A4075">
        <w:rPr>
          <w:rFonts w:ascii="Arial" w:hAnsi="Arial" w:cs="Arial"/>
          <w:sz w:val="20"/>
          <w:szCs w:val="20"/>
          <w:shd w:val="clear" w:color="auto" w:fill="FFFFFF"/>
        </w:rPr>
        <w:t>up to</w:t>
      </w:r>
      <w:r w:rsidRPr="0005381B">
        <w:rPr>
          <w:rFonts w:ascii="Arial" w:hAnsi="Arial" w:cs="Arial"/>
          <w:sz w:val="20"/>
          <w:szCs w:val="20"/>
          <w:shd w:val="clear" w:color="auto" w:fill="FFFFFF"/>
        </w:rPr>
        <w:t xml:space="preserve"> 10 individuals, </w:t>
      </w:r>
      <w:r w:rsidR="00280A74" w:rsidRPr="0005381B">
        <w:rPr>
          <w:rFonts w:ascii="Arial" w:hAnsi="Arial" w:cs="Arial"/>
          <w:sz w:val="20"/>
          <w:szCs w:val="20"/>
          <w:shd w:val="clear" w:color="auto" w:fill="FFFFFF"/>
        </w:rPr>
        <w:t>concluding with a period for individual conversations with</w:t>
      </w:r>
      <w:r w:rsidRPr="0005381B">
        <w:rPr>
          <w:rFonts w:ascii="Arial" w:hAnsi="Arial" w:cs="Arial"/>
          <w:sz w:val="20"/>
          <w:szCs w:val="20"/>
          <w:shd w:val="clear" w:color="auto" w:fill="FFFFFF"/>
        </w:rPr>
        <w:t xml:space="preserve"> </w:t>
      </w:r>
      <w:r w:rsidR="00280A74" w:rsidRPr="0005381B">
        <w:rPr>
          <w:rFonts w:ascii="Arial" w:hAnsi="Arial" w:cs="Arial"/>
          <w:sz w:val="20"/>
          <w:szCs w:val="20"/>
          <w:shd w:val="clear" w:color="auto" w:fill="FFFFFF"/>
        </w:rPr>
        <w:t xml:space="preserve">the </w:t>
      </w:r>
      <w:r w:rsidRPr="0005381B">
        <w:rPr>
          <w:rFonts w:ascii="Arial" w:hAnsi="Arial" w:cs="Arial"/>
          <w:sz w:val="20"/>
          <w:szCs w:val="20"/>
          <w:shd w:val="clear" w:color="auto" w:fill="FFFFFF"/>
        </w:rPr>
        <w:t>presenter</w:t>
      </w:r>
      <w:r w:rsidR="00280A74" w:rsidRPr="0005381B">
        <w:rPr>
          <w:rFonts w:ascii="Arial" w:hAnsi="Arial" w:cs="Arial"/>
          <w:sz w:val="20"/>
          <w:szCs w:val="20"/>
          <w:shd w:val="clear" w:color="auto" w:fill="FFFFFF"/>
        </w:rPr>
        <w:t>s</w:t>
      </w:r>
      <w:r w:rsidRPr="0005381B">
        <w:rPr>
          <w:rFonts w:ascii="Arial" w:hAnsi="Arial" w:cs="Arial"/>
          <w:sz w:val="20"/>
          <w:szCs w:val="20"/>
          <w:shd w:val="clear" w:color="auto" w:fill="FFFFFF"/>
        </w:rPr>
        <w:t>. Members of the ASBH Board of Directors and Program Committee will moderate presentations, transitions between speakers, and interactions with the audience. </w:t>
      </w:r>
      <w:r w:rsidR="00280A74" w:rsidRPr="0005381B">
        <w:rPr>
          <w:rFonts w:ascii="Arial" w:hAnsi="Arial" w:cs="Arial"/>
          <w:sz w:val="20"/>
          <w:szCs w:val="20"/>
          <w:shd w:val="clear" w:color="auto" w:fill="FFFFFF"/>
        </w:rPr>
        <w:t>This format may be especially appropriate for projects that might otherwise be presented on a traditional poster.</w:t>
      </w:r>
    </w:p>
    <w:p w14:paraId="08657A4C" w14:textId="77777777" w:rsidR="00C226F5" w:rsidRPr="0005381B" w:rsidRDefault="00C226F5" w:rsidP="00C226F5">
      <w:pPr>
        <w:rPr>
          <w:rFonts w:ascii="Arial" w:hAnsi="Arial" w:cs="Arial"/>
          <w:b/>
          <w:sz w:val="21"/>
          <w:szCs w:val="21"/>
        </w:rPr>
      </w:pPr>
    </w:p>
    <w:p w14:paraId="3811608B" w14:textId="77777777" w:rsidR="0061079E" w:rsidRPr="0005381B" w:rsidRDefault="001F184B"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応募資格</w:t>
      </w:r>
    </w:p>
    <w:p w14:paraId="22C05ECB" w14:textId="14216325" w:rsidR="009F009B" w:rsidRPr="0005381B" w:rsidRDefault="009F009B" w:rsidP="009F009B">
      <w:pPr>
        <w:pStyle w:val="a3"/>
        <w:numPr>
          <w:ilvl w:val="0"/>
          <w:numId w:val="14"/>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bCs/>
          <w:sz w:val="20"/>
          <w:szCs w:val="20"/>
        </w:rPr>
        <w:t>JAB会員なら誰でもご応募できます。ただし、若手育成という観点から、選出の過程において大学院博士課程在籍者や博士号取得後5年以内</w:t>
      </w:r>
      <w:r w:rsidRPr="0005381B">
        <w:rPr>
          <w:rFonts w:ascii="ＭＳ Ｐゴシック" w:eastAsia="ＭＳ Ｐゴシック" w:hAnsi="ＭＳ Ｐゴシック" w:cs="Arial" w:hint="eastAsia"/>
          <w:bCs/>
          <w:sz w:val="20"/>
          <w:szCs w:val="20"/>
        </w:rPr>
        <w:t>（いずれも</w:t>
      </w:r>
      <w:r w:rsidRPr="0005381B">
        <w:rPr>
          <w:rFonts w:ascii="ＭＳ Ｐゴシック" w:eastAsia="ＭＳ Ｐゴシック" w:hAnsi="ＭＳ Ｐゴシック" w:cs="Arial" w:hint="eastAsia"/>
          <w:sz w:val="20"/>
          <w:szCs w:val="20"/>
        </w:rPr>
        <w:t>2</w:t>
      </w:r>
      <w:r w:rsidRPr="0005381B">
        <w:rPr>
          <w:rFonts w:ascii="ＭＳ Ｐゴシック" w:eastAsia="ＭＳ Ｐゴシック" w:hAnsi="ＭＳ Ｐゴシック" w:cs="Arial"/>
          <w:sz w:val="20"/>
          <w:szCs w:val="20"/>
        </w:rPr>
        <w:t>0</w:t>
      </w:r>
      <w:r w:rsidR="005B2C4C" w:rsidRPr="0005381B">
        <w:rPr>
          <w:rFonts w:ascii="ＭＳ Ｐゴシック" w:eastAsia="ＭＳ Ｐゴシック" w:hAnsi="ＭＳ Ｐゴシック" w:cs="Arial"/>
          <w:sz w:val="20"/>
          <w:szCs w:val="20"/>
        </w:rPr>
        <w:t>2</w:t>
      </w:r>
      <w:r w:rsidR="009A4075">
        <w:rPr>
          <w:rFonts w:ascii="ＭＳ Ｐゴシック" w:eastAsia="ＭＳ Ｐゴシック" w:hAnsi="ＭＳ Ｐゴシック" w:cs="Arial"/>
          <w:sz w:val="20"/>
          <w:szCs w:val="20"/>
        </w:rPr>
        <w:t>3</w:t>
      </w:r>
      <w:r w:rsidRPr="0005381B">
        <w:rPr>
          <w:rFonts w:ascii="ＭＳ Ｐゴシック" w:eastAsia="ＭＳ Ｐゴシック" w:hAnsi="ＭＳ Ｐゴシック" w:cs="Arial" w:hint="eastAsia"/>
          <w:sz w:val="20"/>
          <w:szCs w:val="20"/>
        </w:rPr>
        <w:t>年</w:t>
      </w:r>
      <w:r w:rsidRPr="0005381B">
        <w:rPr>
          <w:rFonts w:ascii="ＭＳ Ｐゴシック" w:eastAsia="ＭＳ Ｐゴシック" w:hAnsi="ＭＳ Ｐゴシック" w:cs="Arial"/>
          <w:sz w:val="20"/>
          <w:szCs w:val="20"/>
        </w:rPr>
        <w:t>4</w:t>
      </w:r>
      <w:r w:rsidRPr="0005381B">
        <w:rPr>
          <w:rFonts w:ascii="ＭＳ Ｐゴシック" w:eastAsia="ＭＳ Ｐゴシック" w:hAnsi="ＭＳ Ｐゴシック" w:cs="Arial" w:hint="eastAsia"/>
          <w:sz w:val="20"/>
          <w:szCs w:val="20"/>
        </w:rPr>
        <w:t>月</w:t>
      </w:r>
      <w:r w:rsidRPr="0005381B">
        <w:rPr>
          <w:rFonts w:ascii="ＭＳ Ｐゴシック" w:eastAsia="ＭＳ Ｐゴシック" w:hAnsi="ＭＳ Ｐゴシック" w:cs="Arial"/>
          <w:sz w:val="20"/>
          <w:szCs w:val="20"/>
        </w:rPr>
        <w:t>1</w:t>
      </w:r>
      <w:r w:rsidRPr="0005381B">
        <w:rPr>
          <w:rFonts w:ascii="ＭＳ Ｐゴシック" w:eastAsia="ＭＳ Ｐゴシック" w:hAnsi="ＭＳ Ｐゴシック" w:cs="Arial" w:hint="eastAsia"/>
          <w:sz w:val="20"/>
          <w:szCs w:val="20"/>
        </w:rPr>
        <w:t>日時点）の</w:t>
      </w:r>
      <w:r w:rsidRPr="0005381B">
        <w:rPr>
          <w:rFonts w:ascii="ＭＳ Ｐゴシック" w:eastAsia="ＭＳ Ｐゴシック" w:hAnsi="ＭＳ Ｐゴシック" w:cs="Arial"/>
          <w:bCs/>
          <w:sz w:val="20"/>
          <w:szCs w:val="20"/>
        </w:rPr>
        <w:t>会員に優先度を与える場合があります</w:t>
      </w:r>
      <w:r w:rsidR="00950B9A" w:rsidRPr="0005381B">
        <w:rPr>
          <w:rFonts w:ascii="ＭＳ Ｐゴシック" w:eastAsia="ＭＳ Ｐゴシック" w:hAnsi="ＭＳ Ｐゴシック" w:cs="Arial" w:hint="eastAsia"/>
          <w:sz w:val="20"/>
          <w:szCs w:val="20"/>
        </w:rPr>
        <w:t>。</w:t>
      </w:r>
    </w:p>
    <w:p w14:paraId="7024259C" w14:textId="5FE52D00" w:rsidR="00950B9A" w:rsidRPr="0005381B" w:rsidRDefault="00950B9A" w:rsidP="0073747B">
      <w:pPr>
        <w:pStyle w:val="a3"/>
        <w:numPr>
          <w:ilvl w:val="0"/>
          <w:numId w:val="14"/>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A</w:t>
      </w:r>
      <w:r w:rsidRPr="0005381B">
        <w:rPr>
          <w:rFonts w:ascii="ＭＳ Ｐゴシック" w:eastAsia="ＭＳ Ｐゴシック" w:hAnsi="ＭＳ Ｐゴシック" w:cs="Arial"/>
          <w:sz w:val="20"/>
          <w:szCs w:val="20"/>
        </w:rPr>
        <w:t>SBH第</w:t>
      </w:r>
      <w:r w:rsidR="0030285E" w:rsidRPr="0005381B">
        <w:rPr>
          <w:rFonts w:ascii="ＭＳ Ｐゴシック" w:eastAsia="ＭＳ Ｐゴシック" w:hAnsi="ＭＳ Ｐゴシック" w:cs="Arial"/>
          <w:sz w:val="20"/>
          <w:szCs w:val="20"/>
        </w:rPr>
        <w:t>2</w:t>
      </w:r>
      <w:r w:rsidR="009A4075">
        <w:rPr>
          <w:rFonts w:ascii="ＭＳ Ｐゴシック" w:eastAsia="ＭＳ Ｐゴシック" w:hAnsi="ＭＳ Ｐゴシック" w:cs="Arial"/>
          <w:sz w:val="20"/>
          <w:szCs w:val="20"/>
        </w:rPr>
        <w:t>5</w:t>
      </w:r>
      <w:r w:rsidRPr="0005381B">
        <w:rPr>
          <w:rFonts w:ascii="ＭＳ Ｐゴシック" w:eastAsia="ＭＳ Ｐゴシック" w:hAnsi="ＭＳ Ｐゴシック" w:cs="Arial"/>
          <w:sz w:val="20"/>
          <w:szCs w:val="20"/>
        </w:rPr>
        <w:t>回</w:t>
      </w:r>
      <w:r w:rsidRPr="0005381B">
        <w:rPr>
          <w:rFonts w:ascii="ＭＳ Ｐゴシック" w:eastAsia="ＭＳ Ｐゴシック" w:hAnsi="ＭＳ Ｐゴシック" w:cs="Arial" w:hint="eastAsia"/>
          <w:sz w:val="20"/>
          <w:szCs w:val="20"/>
        </w:rPr>
        <w:t>年次大会</w:t>
      </w:r>
      <w:r w:rsidRPr="0005381B">
        <w:rPr>
          <w:rFonts w:ascii="ＭＳ Ｐゴシック" w:eastAsia="ＭＳ Ｐゴシック" w:hAnsi="ＭＳ Ｐゴシック" w:cs="Calibri" w:hint="eastAsia"/>
          <w:sz w:val="20"/>
          <w:szCs w:val="20"/>
        </w:rPr>
        <w:t>に</w:t>
      </w:r>
      <w:r w:rsidRPr="0005381B">
        <w:rPr>
          <w:rFonts w:ascii="ＭＳ Ｐゴシック" w:eastAsia="ＭＳ Ｐゴシック" w:hAnsi="ＭＳ Ｐゴシック" w:cs="Calibri"/>
          <w:sz w:val="20"/>
          <w:szCs w:val="20"/>
        </w:rPr>
        <w:t>演題を申し込み、</w:t>
      </w:r>
      <w:r w:rsidRPr="0005381B">
        <w:rPr>
          <w:rFonts w:ascii="ＭＳ Ｐゴシック" w:eastAsia="ＭＳ Ｐゴシック" w:hAnsi="ＭＳ Ｐゴシック" w:cs="Calibri" w:hint="eastAsia"/>
          <w:sz w:val="20"/>
          <w:szCs w:val="20"/>
        </w:rPr>
        <w:t>P</w:t>
      </w:r>
      <w:r w:rsidRPr="0005381B">
        <w:rPr>
          <w:rFonts w:ascii="ＭＳ Ｐゴシック" w:eastAsia="ＭＳ Ｐゴシック" w:hAnsi="ＭＳ Ｐゴシック" w:cs="Calibri"/>
          <w:sz w:val="20"/>
          <w:szCs w:val="20"/>
        </w:rPr>
        <w:t>roposalが受理された</w:t>
      </w:r>
      <w:r w:rsidRPr="0005381B">
        <w:rPr>
          <w:rFonts w:ascii="ＭＳ Ｐゴシック" w:eastAsia="ＭＳ Ｐゴシック" w:hAnsi="ＭＳ Ｐゴシック" w:cs="Calibri" w:hint="eastAsia"/>
          <w:sz w:val="20"/>
          <w:szCs w:val="20"/>
        </w:rPr>
        <w:t>J</w:t>
      </w:r>
      <w:r w:rsidRPr="0005381B">
        <w:rPr>
          <w:rFonts w:ascii="ＭＳ Ｐゴシック" w:eastAsia="ＭＳ Ｐゴシック" w:hAnsi="ＭＳ Ｐゴシック" w:cs="Calibri"/>
          <w:sz w:val="20"/>
          <w:szCs w:val="20"/>
        </w:rPr>
        <w:t>AB会員</w:t>
      </w:r>
      <w:r w:rsidRPr="0005381B">
        <w:rPr>
          <w:rFonts w:ascii="ＭＳ Ｐゴシック" w:eastAsia="ＭＳ Ｐゴシック" w:hAnsi="ＭＳ Ｐゴシック" w:cs="Calibri" w:hint="eastAsia"/>
          <w:sz w:val="20"/>
          <w:szCs w:val="20"/>
        </w:rPr>
        <w:t>。</w:t>
      </w:r>
    </w:p>
    <w:p w14:paraId="35C3C1EA" w14:textId="77777777" w:rsidR="00950B9A" w:rsidRPr="0005381B" w:rsidRDefault="00950B9A" w:rsidP="00950B9A">
      <w:pPr>
        <w:rPr>
          <w:rFonts w:ascii="Arial" w:hAnsi="Arial" w:cs="Arial"/>
          <w:b/>
          <w:sz w:val="21"/>
          <w:szCs w:val="21"/>
        </w:rPr>
      </w:pPr>
    </w:p>
    <w:p w14:paraId="31F30BBF" w14:textId="77777777" w:rsidR="00950B9A" w:rsidRPr="0005381B" w:rsidRDefault="00950B9A"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応募書類</w:t>
      </w:r>
    </w:p>
    <w:p w14:paraId="54165AC7" w14:textId="68342865" w:rsidR="00950B9A" w:rsidRPr="0005381B" w:rsidRDefault="000D1300" w:rsidP="006E34FF">
      <w:pPr>
        <w:pStyle w:val="a3"/>
        <w:numPr>
          <w:ilvl w:val="0"/>
          <w:numId w:val="11"/>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J</w:t>
      </w:r>
      <w:r w:rsidRPr="0005381B">
        <w:rPr>
          <w:rFonts w:ascii="ＭＳ Ｐゴシック" w:eastAsia="ＭＳ Ｐゴシック" w:hAnsi="ＭＳ Ｐゴシック" w:cs="Arial"/>
          <w:sz w:val="20"/>
          <w:szCs w:val="20"/>
        </w:rPr>
        <w:t>AB</w:t>
      </w:r>
      <w:r w:rsidR="00950B9A" w:rsidRPr="0005381B">
        <w:rPr>
          <w:rFonts w:ascii="ＭＳ Ｐゴシック" w:eastAsia="ＭＳ Ｐゴシック" w:hAnsi="ＭＳ Ｐゴシック" w:cs="Arial" w:hint="eastAsia"/>
          <w:sz w:val="20"/>
          <w:szCs w:val="20"/>
        </w:rPr>
        <w:t>のホームページ</w:t>
      </w:r>
      <w:r w:rsidR="00667886" w:rsidRPr="0005381B">
        <w:rPr>
          <w:rFonts w:ascii="ＭＳ Ｐゴシック" w:eastAsia="ＭＳ Ｐゴシック" w:hAnsi="ＭＳ Ｐゴシック" w:cs="Arial" w:hint="eastAsia"/>
          <w:sz w:val="20"/>
          <w:szCs w:val="20"/>
        </w:rPr>
        <w:t>、</w:t>
      </w:r>
      <w:r w:rsidR="00950B9A" w:rsidRPr="0005381B">
        <w:rPr>
          <w:rFonts w:ascii="ＭＳ Ｐゴシック" w:eastAsia="ＭＳ Ｐゴシック" w:hAnsi="ＭＳ Ｐゴシック" w:cs="Arial" w:hint="eastAsia"/>
          <w:sz w:val="20"/>
          <w:szCs w:val="20"/>
        </w:rPr>
        <w:t>あるいは学会メーリングリストで配布した</w:t>
      </w:r>
      <w:r w:rsidR="00667886" w:rsidRPr="0005381B">
        <w:rPr>
          <w:rFonts w:ascii="ＭＳ Ｐゴシック" w:eastAsia="ＭＳ Ｐゴシック" w:hAnsi="ＭＳ Ｐゴシック" w:cs="Arial" w:hint="eastAsia"/>
          <w:sz w:val="20"/>
          <w:szCs w:val="20"/>
        </w:rPr>
        <w:t>リンクより申請</w:t>
      </w:r>
      <w:r w:rsidR="006E34FF" w:rsidRPr="0005381B">
        <w:rPr>
          <w:rFonts w:ascii="ＭＳ Ｐゴシック" w:eastAsia="ＭＳ Ｐゴシック" w:hAnsi="ＭＳ Ｐゴシック" w:cs="Arial" w:hint="eastAsia"/>
          <w:sz w:val="20"/>
          <w:szCs w:val="20"/>
        </w:rPr>
        <w:t>フォーム（Googleフォーム）に</w:t>
      </w:r>
      <w:r w:rsidR="00667886" w:rsidRPr="0005381B">
        <w:rPr>
          <w:rFonts w:ascii="ＭＳ Ｐゴシック" w:eastAsia="ＭＳ Ｐゴシック" w:hAnsi="ＭＳ Ｐゴシック" w:cs="Arial" w:hint="eastAsia"/>
          <w:sz w:val="20"/>
          <w:szCs w:val="20"/>
        </w:rPr>
        <w:t>記入</w:t>
      </w:r>
      <w:r w:rsidR="002073DB" w:rsidRPr="0005381B">
        <w:rPr>
          <w:rFonts w:ascii="ＭＳ Ｐゴシック" w:eastAsia="ＭＳ Ｐゴシック" w:hAnsi="ＭＳ Ｐゴシック" w:cs="Arial" w:hint="eastAsia"/>
          <w:sz w:val="20"/>
          <w:szCs w:val="20"/>
        </w:rPr>
        <w:t>。なお、申請</w:t>
      </w:r>
      <w:r w:rsidR="006E34FF" w:rsidRPr="0005381B">
        <w:rPr>
          <w:rFonts w:ascii="ＭＳ Ｐゴシック" w:eastAsia="ＭＳ Ｐゴシック" w:hAnsi="ＭＳ Ｐゴシック" w:cs="Arial" w:hint="eastAsia"/>
          <w:sz w:val="20"/>
          <w:szCs w:val="20"/>
        </w:rPr>
        <w:t>フォーム</w:t>
      </w:r>
      <w:r w:rsidR="002073DB" w:rsidRPr="0005381B">
        <w:rPr>
          <w:rFonts w:ascii="ＭＳ Ｐゴシック" w:eastAsia="ＭＳ Ｐゴシック" w:hAnsi="ＭＳ Ｐゴシック" w:cs="Arial" w:hint="eastAsia"/>
          <w:sz w:val="20"/>
          <w:szCs w:val="20"/>
        </w:rPr>
        <w:t>内の指定の箇所に、</w:t>
      </w:r>
      <w:r w:rsidR="002073DB" w:rsidRPr="0005381B">
        <w:rPr>
          <w:rFonts w:ascii="ＭＳ Ｐゴシック" w:eastAsia="ＭＳ Ｐゴシック" w:hAnsi="ＭＳ Ｐゴシック" w:cs="Calibri"/>
          <w:sz w:val="20"/>
          <w:szCs w:val="20"/>
        </w:rPr>
        <w:t>ASBH</w:t>
      </w:r>
      <w:r w:rsidR="002073DB" w:rsidRPr="0005381B">
        <w:rPr>
          <w:rFonts w:ascii="ＭＳ Ｐゴシック" w:eastAsia="ＭＳ Ｐゴシック" w:hAnsi="ＭＳ Ｐゴシック" w:cs="Calibri" w:hint="eastAsia"/>
          <w:sz w:val="20"/>
          <w:szCs w:val="20"/>
        </w:rPr>
        <w:t>に受理された</w:t>
      </w:r>
      <w:r w:rsidR="002073DB" w:rsidRPr="0005381B">
        <w:rPr>
          <w:rFonts w:ascii="ＭＳ Ｐゴシック" w:eastAsia="ＭＳ Ｐゴシック" w:hAnsi="ＭＳ Ｐゴシック" w:cs="Calibri"/>
          <w:sz w:val="20"/>
          <w:szCs w:val="20"/>
        </w:rPr>
        <w:t>Proposal</w:t>
      </w:r>
      <w:r w:rsidR="002073DB" w:rsidRPr="0005381B">
        <w:rPr>
          <w:rFonts w:ascii="ＭＳ Ｐゴシック" w:eastAsia="ＭＳ Ｐゴシック" w:hAnsi="ＭＳ Ｐゴシック" w:cs="Calibri" w:hint="eastAsia"/>
          <w:sz w:val="20"/>
          <w:szCs w:val="20"/>
        </w:rPr>
        <w:t>（報告）の内容ないしアブストラクト（</w:t>
      </w:r>
      <w:r w:rsidR="00A13B65" w:rsidRPr="0005381B">
        <w:rPr>
          <w:rFonts w:ascii="ＭＳ Ｐゴシック" w:eastAsia="ＭＳ Ｐゴシック" w:hAnsi="ＭＳ Ｐゴシック" w:cs="Calibri" w:hint="eastAsia"/>
          <w:sz w:val="20"/>
          <w:szCs w:val="20"/>
        </w:rPr>
        <w:t>英語の場合</w:t>
      </w:r>
      <w:r w:rsidR="005C24C0">
        <w:rPr>
          <w:rFonts w:ascii="ＭＳ Ｐゴシック" w:eastAsia="ＭＳ Ｐゴシック" w:hAnsi="ＭＳ Ｐゴシック" w:cs="Calibri" w:hint="eastAsia"/>
          <w:sz w:val="20"/>
          <w:szCs w:val="20"/>
        </w:rPr>
        <w:t>2</w:t>
      </w:r>
      <w:r w:rsidR="00A13B65" w:rsidRPr="0005381B">
        <w:rPr>
          <w:rFonts w:ascii="ＭＳ Ｐゴシック" w:eastAsia="ＭＳ Ｐゴシック" w:hAnsi="ＭＳ Ｐゴシック" w:cs="Calibri"/>
          <w:sz w:val="20"/>
          <w:szCs w:val="20"/>
        </w:rPr>
        <w:t>50 words</w:t>
      </w:r>
      <w:r w:rsidR="00A13B65" w:rsidRPr="0005381B">
        <w:rPr>
          <w:rFonts w:ascii="ＭＳ Ｐゴシック" w:eastAsia="ＭＳ Ｐゴシック" w:hAnsi="ＭＳ Ｐゴシック" w:cs="Calibri" w:hint="eastAsia"/>
          <w:sz w:val="20"/>
          <w:szCs w:val="20"/>
        </w:rPr>
        <w:t>以内、日本語の場合</w:t>
      </w:r>
      <w:r w:rsidR="005C24C0">
        <w:rPr>
          <w:rFonts w:ascii="ＭＳ Ｐゴシック" w:eastAsia="ＭＳ Ｐゴシック" w:hAnsi="ＭＳ Ｐゴシック" w:cs="Calibri" w:hint="eastAsia"/>
          <w:sz w:val="20"/>
          <w:szCs w:val="20"/>
        </w:rPr>
        <w:t>5</w:t>
      </w:r>
      <w:r w:rsidR="00A13B65" w:rsidRPr="0005381B">
        <w:rPr>
          <w:rFonts w:ascii="ＭＳ Ｐゴシック" w:eastAsia="ＭＳ Ｐゴシック" w:hAnsi="ＭＳ Ｐゴシック" w:cs="Calibri"/>
          <w:sz w:val="20"/>
          <w:szCs w:val="20"/>
        </w:rPr>
        <w:t>00</w:t>
      </w:r>
      <w:r w:rsidR="00A13B65" w:rsidRPr="0005381B">
        <w:rPr>
          <w:rFonts w:ascii="ＭＳ Ｐゴシック" w:eastAsia="ＭＳ Ｐゴシック" w:hAnsi="ＭＳ Ｐゴシック" w:cs="Calibri" w:hint="eastAsia"/>
          <w:sz w:val="20"/>
          <w:szCs w:val="20"/>
        </w:rPr>
        <w:t>字以内）</w:t>
      </w:r>
      <w:r w:rsidR="002073DB" w:rsidRPr="0005381B">
        <w:rPr>
          <w:rFonts w:ascii="ＭＳ Ｐゴシック" w:eastAsia="ＭＳ Ｐゴシック" w:hAnsi="ＭＳ Ｐゴシック" w:cs="Calibri" w:hint="eastAsia"/>
          <w:sz w:val="20"/>
          <w:szCs w:val="20"/>
        </w:rPr>
        <w:t>を記入すること。</w:t>
      </w:r>
    </w:p>
    <w:p w14:paraId="78A56D90" w14:textId="33FE9936" w:rsidR="00950B9A" w:rsidRPr="0005381B" w:rsidRDefault="0030285E" w:rsidP="002073DB">
      <w:pPr>
        <w:pStyle w:val="a3"/>
        <w:numPr>
          <w:ilvl w:val="0"/>
          <w:numId w:val="11"/>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sz w:val="20"/>
          <w:szCs w:val="20"/>
        </w:rPr>
        <w:t>202</w:t>
      </w:r>
      <w:r w:rsidR="009A4075">
        <w:rPr>
          <w:rFonts w:ascii="ＭＳ Ｐゴシック" w:eastAsia="ＭＳ Ｐゴシック" w:hAnsi="ＭＳ Ｐゴシック" w:cs="Arial"/>
          <w:sz w:val="20"/>
          <w:szCs w:val="20"/>
        </w:rPr>
        <w:t>3</w:t>
      </w:r>
      <w:r w:rsidR="00950B9A" w:rsidRPr="0005381B">
        <w:rPr>
          <w:rFonts w:ascii="ＭＳ Ｐゴシック" w:eastAsia="ＭＳ Ｐゴシック" w:hAnsi="ＭＳ Ｐゴシック" w:cs="Arial" w:hint="eastAsia"/>
          <w:sz w:val="20"/>
          <w:szCs w:val="20"/>
        </w:rPr>
        <w:t>年</w:t>
      </w:r>
      <w:r w:rsidR="00950B9A" w:rsidRPr="0005381B">
        <w:rPr>
          <w:rFonts w:ascii="ＭＳ Ｐゴシック" w:eastAsia="ＭＳ Ｐゴシック" w:hAnsi="ＭＳ Ｐゴシック" w:cs="Arial"/>
          <w:sz w:val="20"/>
          <w:szCs w:val="20"/>
        </w:rPr>
        <w:t>4</w:t>
      </w:r>
      <w:r w:rsidR="00950B9A" w:rsidRPr="0005381B">
        <w:rPr>
          <w:rFonts w:ascii="ＭＳ Ｐゴシック" w:eastAsia="ＭＳ Ｐゴシック" w:hAnsi="ＭＳ Ｐゴシック" w:cs="Arial" w:hint="eastAsia"/>
          <w:sz w:val="20"/>
          <w:szCs w:val="20"/>
        </w:rPr>
        <w:t>月</w:t>
      </w:r>
      <w:r w:rsidR="00950B9A" w:rsidRPr="0005381B">
        <w:rPr>
          <w:rFonts w:ascii="ＭＳ Ｐゴシック" w:eastAsia="ＭＳ Ｐゴシック" w:hAnsi="ＭＳ Ｐゴシック" w:cs="Arial"/>
          <w:sz w:val="20"/>
          <w:szCs w:val="20"/>
        </w:rPr>
        <w:t>1</w:t>
      </w:r>
      <w:r w:rsidR="00950B9A" w:rsidRPr="0005381B">
        <w:rPr>
          <w:rFonts w:ascii="ＭＳ Ｐゴシック" w:eastAsia="ＭＳ Ｐゴシック" w:hAnsi="ＭＳ Ｐゴシック" w:cs="Arial" w:hint="eastAsia"/>
          <w:sz w:val="20"/>
          <w:szCs w:val="20"/>
        </w:rPr>
        <w:t>日時点で、博士号取得後</w:t>
      </w:r>
      <w:r w:rsidR="00950B9A" w:rsidRPr="0005381B">
        <w:rPr>
          <w:rFonts w:ascii="ＭＳ Ｐゴシック" w:eastAsia="ＭＳ Ｐゴシック" w:hAnsi="ＭＳ Ｐゴシック" w:cs="Arial"/>
          <w:sz w:val="20"/>
          <w:szCs w:val="20"/>
        </w:rPr>
        <w:t>5</w:t>
      </w:r>
      <w:r w:rsidR="00950B9A" w:rsidRPr="0005381B">
        <w:rPr>
          <w:rFonts w:ascii="ＭＳ Ｐゴシック" w:eastAsia="ＭＳ Ｐゴシック" w:hAnsi="ＭＳ Ｐゴシック" w:cs="Arial" w:hint="eastAsia"/>
          <w:sz w:val="20"/>
          <w:szCs w:val="20"/>
        </w:rPr>
        <w:t>年以内であることを証明できる書類</w:t>
      </w:r>
      <w:r w:rsidR="00B61265" w:rsidRPr="0005381B">
        <w:rPr>
          <w:rFonts w:ascii="ＭＳ Ｐゴシック" w:eastAsia="ＭＳ Ｐゴシック" w:hAnsi="ＭＳ Ｐゴシック" w:cs="Arial" w:hint="eastAsia"/>
          <w:sz w:val="20"/>
          <w:szCs w:val="20"/>
        </w:rPr>
        <w:t>等</w:t>
      </w:r>
      <w:r w:rsidR="00585A22" w:rsidRPr="0005381B">
        <w:rPr>
          <w:rFonts w:ascii="ＭＳ Ｐゴシック" w:eastAsia="ＭＳ Ｐゴシック" w:hAnsi="ＭＳ Ｐゴシック" w:cs="Arial" w:hint="eastAsia"/>
          <w:sz w:val="20"/>
          <w:szCs w:val="20"/>
        </w:rPr>
        <w:t>。提出</w:t>
      </w:r>
      <w:r w:rsidR="00713465" w:rsidRPr="0005381B">
        <w:rPr>
          <w:rFonts w:ascii="ＭＳ Ｐゴシック" w:eastAsia="ＭＳ Ｐゴシック" w:hAnsi="ＭＳ Ｐゴシック" w:cs="Arial" w:hint="eastAsia"/>
          <w:sz w:val="20"/>
          <w:szCs w:val="20"/>
        </w:rPr>
        <w:t>にあたって</w:t>
      </w:r>
      <w:r w:rsidR="00585A22" w:rsidRPr="0005381B">
        <w:rPr>
          <w:rFonts w:ascii="ＭＳ Ｐゴシック" w:eastAsia="ＭＳ Ｐゴシック" w:hAnsi="ＭＳ Ｐゴシック" w:cs="Arial" w:hint="eastAsia"/>
          <w:sz w:val="20"/>
          <w:szCs w:val="20"/>
        </w:rPr>
        <w:t>は、申請フォームにファイルを追加</w:t>
      </w:r>
      <w:r w:rsidR="00713465" w:rsidRPr="0005381B">
        <w:rPr>
          <w:rFonts w:ascii="ＭＳ Ｐゴシック" w:eastAsia="ＭＳ Ｐゴシック" w:hAnsi="ＭＳ Ｐゴシック" w:cs="Arial" w:hint="eastAsia"/>
          <w:sz w:val="20"/>
          <w:szCs w:val="20"/>
        </w:rPr>
        <w:t>す</w:t>
      </w:r>
      <w:r w:rsidR="00585A22" w:rsidRPr="0005381B">
        <w:rPr>
          <w:rFonts w:ascii="ＭＳ Ｐゴシック" w:eastAsia="ＭＳ Ｐゴシック" w:hAnsi="ＭＳ Ｐゴシック" w:cs="Arial" w:hint="eastAsia"/>
          <w:sz w:val="20"/>
          <w:szCs w:val="20"/>
        </w:rPr>
        <w:t>る、または、メール添付で提出する</w:t>
      </w:r>
      <w:r w:rsidR="00713465" w:rsidRPr="0005381B">
        <w:rPr>
          <w:rFonts w:ascii="ＭＳ Ｐゴシック" w:eastAsia="ＭＳ Ｐゴシック" w:hAnsi="ＭＳ Ｐゴシック" w:cs="Arial" w:hint="eastAsia"/>
          <w:sz w:val="20"/>
          <w:szCs w:val="20"/>
        </w:rPr>
        <w:t>というどちらかの方法で提出</w:t>
      </w:r>
      <w:r w:rsidR="00041292" w:rsidRPr="0005381B">
        <w:rPr>
          <w:rFonts w:ascii="ＭＳ Ｐゴシック" w:eastAsia="ＭＳ Ｐゴシック" w:hAnsi="ＭＳ Ｐゴシック" w:cs="Arial" w:hint="eastAsia"/>
          <w:sz w:val="20"/>
          <w:szCs w:val="20"/>
        </w:rPr>
        <w:t>すること</w:t>
      </w:r>
      <w:r w:rsidR="00713465" w:rsidRPr="0005381B">
        <w:rPr>
          <w:rFonts w:ascii="ＭＳ Ｐゴシック" w:eastAsia="ＭＳ Ｐゴシック" w:hAnsi="ＭＳ Ｐゴシック" w:cs="Arial" w:hint="eastAsia"/>
          <w:sz w:val="20"/>
          <w:szCs w:val="20"/>
        </w:rPr>
        <w:t>。申請フォームにファイルを追加するためには、グーグルアカウントへのログインが必要にな</w:t>
      </w:r>
      <w:r w:rsidR="00041292" w:rsidRPr="0005381B">
        <w:rPr>
          <w:rFonts w:ascii="ＭＳ Ｐゴシック" w:eastAsia="ＭＳ Ｐゴシック" w:hAnsi="ＭＳ Ｐゴシック" w:cs="Arial" w:hint="eastAsia"/>
          <w:sz w:val="20"/>
          <w:szCs w:val="20"/>
        </w:rPr>
        <w:t>る</w:t>
      </w:r>
      <w:r w:rsidR="00713465" w:rsidRPr="0005381B">
        <w:rPr>
          <w:rFonts w:ascii="ＭＳ Ｐゴシック" w:eastAsia="ＭＳ Ｐゴシック" w:hAnsi="ＭＳ Ｐゴシック" w:cs="Arial" w:hint="eastAsia"/>
          <w:sz w:val="20"/>
          <w:szCs w:val="20"/>
        </w:rPr>
        <w:t>。メール提出の宛先は</w:t>
      </w:r>
      <w:r w:rsidR="00041C33" w:rsidRPr="0005381B">
        <w:rPr>
          <w:rFonts w:ascii="ＭＳ Ｐゴシック" w:eastAsia="ＭＳ Ｐゴシック" w:hAnsi="ＭＳ Ｐゴシック" w:cs="Arial" w:hint="eastAsia"/>
          <w:sz w:val="20"/>
          <w:szCs w:val="20"/>
        </w:rPr>
        <w:t>国際交流委員会（</w:t>
      </w:r>
      <w:r w:rsidR="00713465" w:rsidRPr="0005381B">
        <w:rPr>
          <w:rFonts w:ascii="ＭＳ Ｐゴシック" w:eastAsia="ＭＳ Ｐゴシック" w:hAnsi="ＭＳ Ｐゴシック" w:cs="Arial" w:hint="eastAsia"/>
          <w:sz w:val="20"/>
          <w:szCs w:val="20"/>
        </w:rPr>
        <w:t xml:space="preserve">　</w:t>
      </w:r>
      <w:hyperlink r:id="rId5" w:tgtFrame="_blank" w:history="1">
        <w:r w:rsidR="005A24E0" w:rsidRPr="0005381B">
          <w:rPr>
            <w:rStyle w:val="a5"/>
            <w:rFonts w:ascii="Arial" w:hAnsi="Arial" w:cs="Arial"/>
            <w:color w:val="auto"/>
            <w:sz w:val="20"/>
            <w:szCs w:val="20"/>
          </w:rPr>
          <w:t>international@ja-bioethics.jp</w:t>
        </w:r>
      </w:hyperlink>
      <w:r w:rsidR="00713465" w:rsidRPr="0005381B">
        <w:rPr>
          <w:rFonts w:ascii="ＭＳ Ｐゴシック" w:eastAsia="ＭＳ Ｐゴシック" w:hAnsi="ＭＳ Ｐゴシック" w:cs="Arial" w:hint="eastAsia"/>
          <w:sz w:val="20"/>
          <w:szCs w:val="20"/>
        </w:rPr>
        <w:t xml:space="preserve">　</w:t>
      </w:r>
      <w:r w:rsidR="00041C33" w:rsidRPr="0005381B">
        <w:rPr>
          <w:rFonts w:ascii="ＭＳ Ｐゴシック" w:eastAsia="ＭＳ Ｐゴシック" w:hAnsi="ＭＳ Ｐゴシック" w:cs="Arial" w:hint="eastAsia"/>
          <w:sz w:val="20"/>
          <w:szCs w:val="20"/>
        </w:rPr>
        <w:t>）</w:t>
      </w:r>
      <w:r w:rsidR="00041292" w:rsidRPr="0005381B">
        <w:rPr>
          <w:rFonts w:ascii="ＭＳ Ｐゴシック" w:eastAsia="ＭＳ Ｐゴシック" w:hAnsi="ＭＳ Ｐゴシック" w:cs="Arial" w:hint="eastAsia"/>
          <w:sz w:val="20"/>
          <w:szCs w:val="20"/>
        </w:rPr>
        <w:t>です</w:t>
      </w:r>
      <w:r w:rsidR="00713465" w:rsidRPr="0005381B">
        <w:rPr>
          <w:rFonts w:ascii="ＭＳ Ｐゴシック" w:eastAsia="ＭＳ Ｐゴシック" w:hAnsi="ＭＳ Ｐゴシック" w:cs="Arial" w:hint="eastAsia"/>
          <w:sz w:val="20"/>
          <w:szCs w:val="20"/>
        </w:rPr>
        <w:t>。</w:t>
      </w:r>
    </w:p>
    <w:p w14:paraId="7D693561" w14:textId="19FE537B" w:rsidR="00F46D60" w:rsidRPr="0005381B" w:rsidRDefault="005A24E0" w:rsidP="005A24E0">
      <w:r w:rsidRPr="0005381B">
        <w:rPr>
          <w:rFonts w:ascii="Arial" w:hAnsi="Arial" w:cs="Arial"/>
        </w:rPr>
        <w:br/>
      </w:r>
    </w:p>
    <w:p w14:paraId="4831C50C" w14:textId="77777777" w:rsidR="0061079E" w:rsidRPr="0005381B" w:rsidRDefault="00833DDB"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助成金の</w:t>
      </w:r>
      <w:r w:rsidR="00E90BB7" w:rsidRPr="0005381B">
        <w:rPr>
          <w:rFonts w:ascii="Arial" w:eastAsia="ＭＳ Ｐゴシック" w:hAnsi="Arial" w:cs="Arial" w:hint="eastAsia"/>
          <w:b/>
          <w:kern w:val="0"/>
          <w:sz w:val="21"/>
          <w:szCs w:val="21"/>
        </w:rPr>
        <w:t>支給額</w:t>
      </w:r>
    </w:p>
    <w:p w14:paraId="38612C1C" w14:textId="524F426F" w:rsidR="004F74E4" w:rsidRPr="0005381B" w:rsidRDefault="007F5656" w:rsidP="00CD13BF">
      <w:pPr>
        <w:shd w:val="clear" w:color="auto" w:fill="FFFFFF"/>
        <w:rPr>
          <w:rFonts w:ascii="Arial" w:hAnsi="Arial" w:cs="Arial"/>
          <w:sz w:val="20"/>
          <w:szCs w:val="20"/>
        </w:rPr>
      </w:pPr>
      <w:r w:rsidRPr="0005381B">
        <w:rPr>
          <w:rFonts w:ascii="Arial" w:hAnsi="Arial" w:cs="Arial" w:hint="eastAsia"/>
          <w:sz w:val="20"/>
          <w:szCs w:val="20"/>
        </w:rPr>
        <w:t>申請</w:t>
      </w:r>
      <w:r w:rsidR="006E34FF" w:rsidRPr="0005381B">
        <w:rPr>
          <w:rFonts w:ascii="Arial" w:hAnsi="Arial" w:cs="Arial" w:hint="eastAsia"/>
          <w:sz w:val="20"/>
          <w:szCs w:val="20"/>
        </w:rPr>
        <w:t>フォーム記入の収入支出予算（概算）</w:t>
      </w:r>
      <w:r w:rsidRPr="0005381B">
        <w:rPr>
          <w:rFonts w:ascii="Arial" w:hAnsi="Arial" w:cs="Arial" w:hint="eastAsia"/>
          <w:sz w:val="20"/>
          <w:szCs w:val="20"/>
        </w:rPr>
        <w:t>も参照して、</w:t>
      </w:r>
      <w:r w:rsidR="008246A1" w:rsidRPr="0005381B">
        <w:rPr>
          <w:rFonts w:ascii="Arial" w:hAnsi="Arial" w:cs="Arial" w:hint="eastAsia"/>
          <w:sz w:val="20"/>
          <w:szCs w:val="20"/>
        </w:rPr>
        <w:t>30</w:t>
      </w:r>
      <w:r w:rsidR="008246A1" w:rsidRPr="0005381B">
        <w:rPr>
          <w:rFonts w:ascii="Arial" w:hAnsi="Arial" w:cs="Arial" w:hint="eastAsia"/>
          <w:sz w:val="20"/>
          <w:szCs w:val="20"/>
        </w:rPr>
        <w:t>万円を上限</w:t>
      </w:r>
      <w:r w:rsidR="004F74E4" w:rsidRPr="0005381B">
        <w:rPr>
          <w:rFonts w:ascii="Arial" w:hAnsi="Arial" w:cs="Arial" w:hint="eastAsia"/>
          <w:sz w:val="20"/>
          <w:szCs w:val="20"/>
        </w:rPr>
        <w:t>として支給する。</w:t>
      </w:r>
      <w:r w:rsidRPr="0005381B">
        <w:rPr>
          <w:rFonts w:ascii="Arial" w:hAnsi="Arial" w:cs="Arial" w:hint="eastAsia"/>
          <w:sz w:val="20"/>
          <w:szCs w:val="20"/>
        </w:rPr>
        <w:t>当該の</w:t>
      </w:r>
      <w:r w:rsidRPr="0005381B">
        <w:rPr>
          <w:rFonts w:ascii="Arial" w:hAnsi="Arial" w:cs="Arial"/>
          <w:sz w:val="20"/>
          <w:szCs w:val="20"/>
        </w:rPr>
        <w:t>ASBH</w:t>
      </w:r>
      <w:r w:rsidRPr="0005381B">
        <w:rPr>
          <w:rFonts w:ascii="Arial" w:hAnsi="Arial" w:cs="Arial" w:hint="eastAsia"/>
          <w:sz w:val="20"/>
          <w:szCs w:val="20"/>
        </w:rPr>
        <w:t>年次大会参加に関わる費用に用いること。これらの費用には、たとえば</w:t>
      </w:r>
      <w:r w:rsidR="00765A5E" w:rsidRPr="0005381B">
        <w:rPr>
          <w:rFonts w:ascii="Arial" w:hAnsi="Arial" w:cs="Arial" w:hint="eastAsia"/>
          <w:sz w:val="20"/>
          <w:szCs w:val="20"/>
        </w:rPr>
        <w:t>①航空費</w:t>
      </w:r>
      <w:r w:rsidR="00D825AD" w:rsidRPr="0005381B">
        <w:rPr>
          <w:rFonts w:ascii="Arial" w:hAnsi="Arial" w:cs="Arial" w:hint="eastAsia"/>
          <w:sz w:val="20"/>
          <w:szCs w:val="20"/>
        </w:rPr>
        <w:t>及び自宅より空港までの往復交通費</w:t>
      </w:r>
      <w:r w:rsidR="00765A5E" w:rsidRPr="0005381B">
        <w:rPr>
          <w:rFonts w:ascii="Arial" w:hAnsi="Arial" w:cs="Arial" w:hint="eastAsia"/>
          <w:sz w:val="20"/>
          <w:szCs w:val="20"/>
        </w:rPr>
        <w:t>、②参加登録料、③</w:t>
      </w:r>
      <w:r w:rsidRPr="0005381B">
        <w:rPr>
          <w:rFonts w:ascii="Arial" w:hAnsi="Arial" w:cs="Arial" w:hint="eastAsia"/>
          <w:sz w:val="20"/>
          <w:szCs w:val="20"/>
        </w:rPr>
        <w:t>大会開催地での宿泊費や移動費、④</w:t>
      </w:r>
      <w:r w:rsidR="00765A5E" w:rsidRPr="0005381B">
        <w:rPr>
          <w:rFonts w:ascii="Arial" w:hAnsi="Arial" w:cs="Arial" w:hint="eastAsia"/>
          <w:sz w:val="20"/>
          <w:szCs w:val="20"/>
        </w:rPr>
        <w:t>海外渡航保険加入</w:t>
      </w:r>
      <w:r w:rsidRPr="0005381B">
        <w:rPr>
          <w:rFonts w:ascii="Arial" w:hAnsi="Arial" w:cs="Arial" w:hint="eastAsia"/>
          <w:sz w:val="20"/>
          <w:szCs w:val="20"/>
        </w:rPr>
        <w:t>費、⑤</w:t>
      </w:r>
      <w:r w:rsidRPr="0005381B">
        <w:rPr>
          <w:rFonts w:ascii="ＭＳ ゴシック" w:eastAsia="ＭＳ ゴシック" w:hAnsi="ＭＳ ゴシック" w:cs="Arial" w:hint="eastAsia"/>
          <w:sz w:val="20"/>
          <w:szCs w:val="20"/>
        </w:rPr>
        <w:t>その他大会参加に関連することが合理的に認められるような経費を含む。</w:t>
      </w:r>
      <w:r w:rsidR="00E90BB7" w:rsidRPr="0005381B">
        <w:rPr>
          <w:rFonts w:ascii="Arial" w:hAnsi="Arial" w:cs="Arial" w:hint="eastAsia"/>
          <w:sz w:val="20"/>
          <w:szCs w:val="20"/>
        </w:rPr>
        <w:t>なお、</w:t>
      </w:r>
      <w:r w:rsidR="005F097B" w:rsidRPr="0005381B">
        <w:rPr>
          <w:rFonts w:ascii="Arial" w:hAnsi="Arial" w:cs="Arial" w:hint="eastAsia"/>
          <w:sz w:val="20"/>
          <w:szCs w:val="20"/>
        </w:rPr>
        <w:t>助成金は</w:t>
      </w:r>
      <w:r w:rsidR="00765A5E" w:rsidRPr="0005381B">
        <w:rPr>
          <w:rFonts w:ascii="Arial" w:hAnsi="Arial" w:cs="Arial" w:hint="eastAsia"/>
          <w:sz w:val="20"/>
          <w:szCs w:val="20"/>
        </w:rPr>
        <w:t>、</w:t>
      </w:r>
      <w:r w:rsidR="002254AA" w:rsidRPr="0005381B">
        <w:rPr>
          <w:rFonts w:ascii="Arial" w:hAnsi="Arial" w:cs="Arial" w:hint="eastAsia"/>
          <w:sz w:val="20"/>
          <w:szCs w:val="20"/>
        </w:rPr>
        <w:t>A</w:t>
      </w:r>
      <w:r w:rsidR="002254AA" w:rsidRPr="0005381B">
        <w:rPr>
          <w:rFonts w:ascii="Arial" w:hAnsi="Arial" w:cs="Arial"/>
          <w:sz w:val="20"/>
          <w:szCs w:val="20"/>
        </w:rPr>
        <w:t>SBH</w:t>
      </w:r>
      <w:r w:rsidR="002254AA" w:rsidRPr="0005381B">
        <w:rPr>
          <w:rFonts w:ascii="Arial" w:hAnsi="Arial" w:cs="Arial" w:hint="eastAsia"/>
          <w:sz w:val="20"/>
          <w:szCs w:val="20"/>
        </w:rPr>
        <w:t>年次大会</w:t>
      </w:r>
      <w:r w:rsidR="00765A5E" w:rsidRPr="0005381B">
        <w:rPr>
          <w:rFonts w:ascii="Arial" w:hAnsi="Arial" w:cs="Arial" w:hint="eastAsia"/>
          <w:sz w:val="20"/>
          <w:szCs w:val="20"/>
        </w:rPr>
        <w:t>終了後、提出書類が確認された後に、</w:t>
      </w:r>
      <w:r w:rsidR="002254AA" w:rsidRPr="0005381B">
        <w:rPr>
          <w:rFonts w:ascii="Arial" w:hAnsi="Arial" w:cs="Arial" w:hint="eastAsia"/>
          <w:sz w:val="20"/>
          <w:szCs w:val="20"/>
        </w:rPr>
        <w:t>指定の</w:t>
      </w:r>
      <w:r w:rsidR="00765A5E" w:rsidRPr="0005381B">
        <w:rPr>
          <w:rFonts w:ascii="Arial" w:hAnsi="Arial" w:cs="Arial" w:hint="eastAsia"/>
          <w:sz w:val="20"/>
          <w:szCs w:val="20"/>
        </w:rPr>
        <w:t>銀行口座等への振り込み等で支給する。</w:t>
      </w:r>
    </w:p>
    <w:p w14:paraId="6B2CC591" w14:textId="37037C7C" w:rsidR="00667886" w:rsidRPr="0005381B" w:rsidRDefault="00667886" w:rsidP="00CD13BF">
      <w:pPr>
        <w:shd w:val="clear" w:color="auto" w:fill="FFFFFF"/>
        <w:rPr>
          <w:rFonts w:ascii="Calibri" w:hAnsi="Calibri" w:cs="Calibri"/>
          <w:sz w:val="20"/>
          <w:szCs w:val="20"/>
        </w:rPr>
      </w:pPr>
      <w:r w:rsidRPr="0005381B">
        <w:rPr>
          <w:rFonts w:ascii="Arial" w:hAnsi="Arial" w:cs="Arial"/>
          <w:sz w:val="20"/>
          <w:szCs w:val="20"/>
        </w:rPr>
        <w:t>Zoom</w:t>
      </w:r>
      <w:r w:rsidRPr="0005381B">
        <w:rPr>
          <w:rFonts w:ascii="Arial" w:hAnsi="Arial" w:cs="Arial" w:hint="eastAsia"/>
          <w:sz w:val="20"/>
          <w:szCs w:val="20"/>
        </w:rPr>
        <w:t>などによりオンライン開催の場合は、参加</w:t>
      </w:r>
      <w:r w:rsidR="001E24F3" w:rsidRPr="0005381B">
        <w:rPr>
          <w:rFonts w:ascii="Arial" w:hAnsi="Arial" w:cs="Arial" w:hint="eastAsia"/>
          <w:sz w:val="20"/>
          <w:szCs w:val="20"/>
        </w:rPr>
        <w:t>登録料</w:t>
      </w:r>
      <w:r w:rsidRPr="0005381B">
        <w:rPr>
          <w:rFonts w:ascii="Arial" w:hAnsi="Arial" w:cs="Arial" w:hint="eastAsia"/>
          <w:sz w:val="20"/>
          <w:szCs w:val="20"/>
        </w:rPr>
        <w:t>のみの助成と</w:t>
      </w:r>
      <w:r w:rsidR="00C250F6" w:rsidRPr="0005381B">
        <w:rPr>
          <w:rFonts w:ascii="Arial" w:hAnsi="Arial" w:cs="Arial" w:hint="eastAsia"/>
          <w:sz w:val="20"/>
          <w:szCs w:val="20"/>
        </w:rPr>
        <w:t>する</w:t>
      </w:r>
      <w:r w:rsidRPr="0005381B">
        <w:rPr>
          <w:rFonts w:ascii="Arial" w:hAnsi="Arial" w:cs="Arial" w:hint="eastAsia"/>
          <w:sz w:val="20"/>
          <w:szCs w:val="20"/>
        </w:rPr>
        <w:t>。</w:t>
      </w:r>
    </w:p>
    <w:p w14:paraId="02E60458" w14:textId="7B2EA566" w:rsidR="00962AD3" w:rsidRPr="0005381B" w:rsidRDefault="00962AD3" w:rsidP="00833DDB">
      <w:pPr>
        <w:rPr>
          <w:rFonts w:ascii="Arial" w:hAnsi="Arial" w:cs="Arial"/>
          <w:b/>
          <w:sz w:val="20"/>
          <w:szCs w:val="20"/>
        </w:rPr>
      </w:pPr>
    </w:p>
    <w:p w14:paraId="49C774EE" w14:textId="77777777" w:rsidR="00041C33" w:rsidRPr="0005381B" w:rsidRDefault="00041C33" w:rsidP="00833DDB">
      <w:pPr>
        <w:rPr>
          <w:rFonts w:ascii="Arial" w:hAnsi="Arial" w:cs="Arial"/>
          <w:b/>
          <w:sz w:val="20"/>
          <w:szCs w:val="20"/>
        </w:rPr>
      </w:pPr>
    </w:p>
    <w:p w14:paraId="4D415319" w14:textId="02D7431E" w:rsidR="004E122E" w:rsidRPr="0005381B" w:rsidRDefault="004E122E" w:rsidP="00FE15D2">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受給者の提出書類</w:t>
      </w:r>
    </w:p>
    <w:p w14:paraId="17368841" w14:textId="2F47C3DD" w:rsidR="00C41EFA" w:rsidRPr="0005381B" w:rsidRDefault="00C41EFA" w:rsidP="00C41EFA">
      <w:pPr>
        <w:rPr>
          <w:rFonts w:ascii="Arial" w:hAnsi="Arial" w:cs="Arial"/>
          <w:b/>
          <w:sz w:val="21"/>
          <w:szCs w:val="21"/>
        </w:rPr>
      </w:pPr>
      <w:r w:rsidRPr="0005381B">
        <w:rPr>
          <w:rFonts w:ascii="Arial" w:hAnsi="Arial" w:cs="Arial" w:hint="eastAsia"/>
          <w:sz w:val="20"/>
          <w:szCs w:val="20"/>
        </w:rPr>
        <w:t>助成金受給は、当該の</w:t>
      </w:r>
      <w:r w:rsidRPr="0005381B">
        <w:rPr>
          <w:rFonts w:ascii="Arial" w:hAnsi="Arial" w:cs="Arial"/>
          <w:sz w:val="20"/>
          <w:szCs w:val="20"/>
        </w:rPr>
        <w:t>ASBH</w:t>
      </w:r>
      <w:r w:rsidRPr="0005381B">
        <w:rPr>
          <w:rFonts w:ascii="Arial" w:hAnsi="Arial" w:cs="Arial" w:hint="eastAsia"/>
          <w:sz w:val="20"/>
          <w:szCs w:val="20"/>
        </w:rPr>
        <w:t>年次大会終了後</w:t>
      </w:r>
      <w:r w:rsidRPr="0005381B">
        <w:rPr>
          <w:rFonts w:ascii="Arial" w:hAnsi="Arial" w:cs="Arial"/>
          <w:sz w:val="20"/>
          <w:szCs w:val="20"/>
        </w:rPr>
        <w:t>1</w:t>
      </w:r>
      <w:r w:rsidRPr="0005381B">
        <w:rPr>
          <w:rFonts w:ascii="Arial" w:hAnsi="Arial" w:cs="Arial" w:hint="eastAsia"/>
          <w:sz w:val="20"/>
          <w:szCs w:val="20"/>
        </w:rPr>
        <w:t>ヶ月以内に以下の書類等を</w:t>
      </w:r>
      <w:r w:rsidR="000F6F4F" w:rsidRPr="0005381B">
        <w:rPr>
          <w:rFonts w:ascii="Arial" w:hAnsi="Arial" w:cs="Arial" w:hint="eastAsia"/>
          <w:sz w:val="20"/>
          <w:szCs w:val="20"/>
        </w:rPr>
        <w:t>電子化して、</w:t>
      </w:r>
      <w:r w:rsidR="00041C33" w:rsidRPr="0005381B">
        <w:rPr>
          <w:rFonts w:ascii="Arial" w:hAnsi="Arial" w:cs="Arial" w:hint="eastAsia"/>
          <w:sz w:val="20"/>
          <w:szCs w:val="20"/>
        </w:rPr>
        <w:t>国際交流委員会（</w:t>
      </w:r>
      <w:r w:rsidR="00041C33" w:rsidRPr="0005381B">
        <w:rPr>
          <w:rFonts w:ascii="Arial" w:hAnsi="Arial" w:cs="Arial"/>
          <w:sz w:val="20"/>
          <w:szCs w:val="20"/>
        </w:rPr>
        <w:t xml:space="preserve"> </w:t>
      </w:r>
      <w:hyperlink r:id="rId6" w:tgtFrame="_blank" w:history="1">
        <w:r w:rsidR="00041C33" w:rsidRPr="0005381B">
          <w:rPr>
            <w:rStyle w:val="a5"/>
            <w:rFonts w:ascii="Arial" w:hAnsi="Arial" w:cs="Arial"/>
            <w:color w:val="auto"/>
            <w:sz w:val="20"/>
            <w:szCs w:val="20"/>
          </w:rPr>
          <w:t>international@ja-bioethics.jp</w:t>
        </w:r>
      </w:hyperlink>
      <w:r w:rsidR="00041C33" w:rsidRPr="0005381B">
        <w:rPr>
          <w:rFonts w:ascii="Arial" w:hAnsi="Arial" w:cs="Arial"/>
          <w:sz w:val="20"/>
          <w:szCs w:val="20"/>
        </w:rPr>
        <w:t xml:space="preserve"> </w:t>
      </w:r>
      <w:r w:rsidR="00041C33" w:rsidRPr="0005381B">
        <w:rPr>
          <w:rFonts w:ascii="Arial" w:hAnsi="Arial" w:cs="Arial" w:hint="eastAsia"/>
          <w:sz w:val="20"/>
          <w:szCs w:val="20"/>
        </w:rPr>
        <w:t>）</w:t>
      </w:r>
      <w:r w:rsidRPr="0005381B">
        <w:rPr>
          <w:rFonts w:ascii="Arial" w:hAnsi="Arial" w:cs="Arial" w:hint="eastAsia"/>
          <w:sz w:val="20"/>
          <w:szCs w:val="20"/>
        </w:rPr>
        <w:t>に提出する。</w:t>
      </w:r>
      <w:r w:rsidR="00491B80" w:rsidRPr="0005381B">
        <w:rPr>
          <w:rFonts w:ascii="Arial" w:hAnsi="Arial" w:cs="Arial" w:hint="eastAsia"/>
          <w:sz w:val="20"/>
          <w:szCs w:val="20"/>
        </w:rPr>
        <w:t xml:space="preserve">　また、オンライン開催の場合には</w:t>
      </w:r>
      <w:r w:rsidR="00491B80" w:rsidRPr="0005381B">
        <w:rPr>
          <w:rFonts w:ascii="Arial" w:hAnsi="Arial" w:cs="Arial"/>
          <w:sz w:val="20"/>
          <w:szCs w:val="20"/>
        </w:rPr>
        <w:t>(2)</w:t>
      </w:r>
      <w:r w:rsidR="00491B80" w:rsidRPr="0005381B">
        <w:rPr>
          <w:rFonts w:ascii="Arial" w:hAnsi="Arial" w:cs="Arial" w:hint="eastAsia"/>
          <w:sz w:val="20"/>
          <w:szCs w:val="20"/>
        </w:rPr>
        <w:t>の参加登録証明書（領収書）の提出のみとする。</w:t>
      </w:r>
    </w:p>
    <w:p w14:paraId="5E1DC996" w14:textId="77777777" w:rsidR="004E122E" w:rsidRPr="0005381B" w:rsidRDefault="004E122E" w:rsidP="0073747B">
      <w:pPr>
        <w:pStyle w:val="a3"/>
        <w:numPr>
          <w:ilvl w:val="1"/>
          <w:numId w:val="15"/>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航空券領収書</w:t>
      </w:r>
    </w:p>
    <w:p w14:paraId="37CB78BA" w14:textId="77777777" w:rsidR="004E122E" w:rsidRPr="0005381B" w:rsidRDefault="004E122E" w:rsidP="0073747B">
      <w:pPr>
        <w:pStyle w:val="a3"/>
        <w:numPr>
          <w:ilvl w:val="1"/>
          <w:numId w:val="15"/>
        </w:numPr>
        <w:ind w:leftChars="0"/>
        <w:rPr>
          <w:rFonts w:ascii="ＭＳ Ｐゴシック" w:eastAsia="ＭＳ Ｐゴシック" w:hAnsi="ＭＳ Ｐゴシック" w:cs="Arial"/>
          <w:sz w:val="20"/>
          <w:szCs w:val="20"/>
          <w:lang w:eastAsia="zh-TW"/>
        </w:rPr>
      </w:pPr>
      <w:r w:rsidRPr="0005381B">
        <w:rPr>
          <w:rFonts w:ascii="Calibri" w:eastAsia="ＭＳ Ｐゴシック" w:hAnsi="Calibri" w:cs="Calibri"/>
          <w:kern w:val="0"/>
          <w:sz w:val="20"/>
          <w:szCs w:val="20"/>
          <w:lang w:eastAsia="zh-TW"/>
        </w:rPr>
        <w:t>参加登録証明書</w:t>
      </w:r>
      <w:r w:rsidRPr="0005381B">
        <w:rPr>
          <w:rFonts w:ascii="Calibri" w:eastAsia="ＭＳ Ｐゴシック" w:hAnsi="Calibri" w:cs="Calibri"/>
          <w:kern w:val="0"/>
          <w:sz w:val="20"/>
          <w:szCs w:val="20"/>
          <w:lang w:eastAsia="zh-TW"/>
        </w:rPr>
        <w:t>(</w:t>
      </w:r>
      <w:r w:rsidRPr="0005381B">
        <w:rPr>
          <w:rFonts w:ascii="Calibri" w:eastAsia="ＭＳ Ｐゴシック" w:hAnsi="Calibri" w:cs="Calibri"/>
          <w:kern w:val="0"/>
          <w:sz w:val="20"/>
          <w:szCs w:val="20"/>
          <w:lang w:eastAsia="zh-TW"/>
        </w:rPr>
        <w:t>領収書）</w:t>
      </w:r>
    </w:p>
    <w:p w14:paraId="13E34D5E" w14:textId="77777777" w:rsidR="00962AD3" w:rsidRPr="0005381B" w:rsidRDefault="00962AD3" w:rsidP="0073747B">
      <w:pPr>
        <w:pStyle w:val="a3"/>
        <w:numPr>
          <w:ilvl w:val="1"/>
          <w:numId w:val="15"/>
        </w:numPr>
        <w:ind w:leftChars="0"/>
        <w:rPr>
          <w:rFonts w:ascii="ＭＳ Ｐゴシック" w:eastAsia="ＭＳ Ｐゴシック" w:hAnsi="ＭＳ Ｐゴシック" w:cs="Arial"/>
          <w:sz w:val="20"/>
          <w:szCs w:val="20"/>
          <w:lang w:eastAsia="zh-TW"/>
        </w:rPr>
      </w:pPr>
      <w:r w:rsidRPr="0005381B">
        <w:rPr>
          <w:rFonts w:ascii="Calibri" w:eastAsia="ＭＳ Ｐゴシック" w:hAnsi="Calibri" w:cs="Calibri"/>
          <w:kern w:val="0"/>
          <w:sz w:val="20"/>
          <w:szCs w:val="20"/>
          <w:lang w:eastAsia="zh-TW"/>
        </w:rPr>
        <w:t>海外保険加入料</w:t>
      </w:r>
      <w:r w:rsidR="006D3948" w:rsidRPr="0005381B">
        <w:rPr>
          <w:rFonts w:ascii="Calibri" w:eastAsia="ＭＳ Ｐゴシック" w:hAnsi="Calibri" w:cs="Calibri" w:hint="eastAsia"/>
          <w:kern w:val="0"/>
          <w:sz w:val="20"/>
          <w:szCs w:val="20"/>
          <w:lang w:eastAsia="zh-TW"/>
        </w:rPr>
        <w:t>（領収書）</w:t>
      </w:r>
    </w:p>
    <w:p w14:paraId="43BB51A1" w14:textId="215E410A" w:rsidR="00C41EFA" w:rsidRPr="0005381B" w:rsidRDefault="00C41EFA" w:rsidP="00D3721C">
      <w:pPr>
        <w:rPr>
          <w:rFonts w:cs="Arial"/>
          <w:sz w:val="20"/>
          <w:szCs w:val="20"/>
          <w:lang w:eastAsia="zh-TW"/>
        </w:rPr>
      </w:pPr>
    </w:p>
    <w:p w14:paraId="4DE6A738" w14:textId="77777777" w:rsidR="00CF1A76" w:rsidRPr="0005381B" w:rsidRDefault="00CF1A76"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受給者の学会への義務</w:t>
      </w:r>
    </w:p>
    <w:p w14:paraId="24A9EFB4" w14:textId="4EDB7DDA" w:rsidR="00CF1A76" w:rsidRPr="0005381B" w:rsidRDefault="00C41EFA" w:rsidP="00CF1A76">
      <w:pPr>
        <w:rPr>
          <w:rFonts w:cs="Calibri"/>
          <w:sz w:val="20"/>
          <w:szCs w:val="20"/>
        </w:rPr>
      </w:pPr>
      <w:r w:rsidRPr="0005381B">
        <w:rPr>
          <w:rFonts w:cs="Calibri" w:hint="eastAsia"/>
          <w:sz w:val="20"/>
          <w:szCs w:val="20"/>
        </w:rPr>
        <w:t>助成金受給者は、</w:t>
      </w:r>
      <w:r w:rsidR="000D1300" w:rsidRPr="0005381B">
        <w:rPr>
          <w:rFonts w:cs="Calibri" w:hint="eastAsia"/>
          <w:sz w:val="20"/>
          <w:szCs w:val="20"/>
        </w:rPr>
        <w:t>J</w:t>
      </w:r>
      <w:r w:rsidR="000D1300" w:rsidRPr="0005381B">
        <w:rPr>
          <w:rFonts w:cs="Calibri"/>
          <w:sz w:val="20"/>
          <w:szCs w:val="20"/>
        </w:rPr>
        <w:t>AB</w:t>
      </w:r>
      <w:r w:rsidR="00CF1A76" w:rsidRPr="0005381B">
        <w:rPr>
          <w:rFonts w:cs="Calibri" w:hint="eastAsia"/>
          <w:sz w:val="20"/>
          <w:szCs w:val="20"/>
        </w:rPr>
        <w:t>の</w:t>
      </w:r>
      <w:r w:rsidR="00CF1A76" w:rsidRPr="0005381B">
        <w:rPr>
          <w:rFonts w:cs="Calibri"/>
          <w:sz w:val="20"/>
          <w:szCs w:val="20"/>
        </w:rPr>
        <w:t>ニューズレターへの原稿執筆</w:t>
      </w:r>
      <w:r w:rsidR="00CF1A76" w:rsidRPr="0005381B">
        <w:rPr>
          <w:rFonts w:cs="Calibri" w:hint="eastAsia"/>
          <w:sz w:val="20"/>
          <w:szCs w:val="20"/>
        </w:rPr>
        <w:t>（</w:t>
      </w:r>
      <w:r w:rsidR="00CF1A76" w:rsidRPr="0005381B">
        <w:rPr>
          <w:rFonts w:cs="Calibri"/>
          <w:sz w:val="20"/>
          <w:szCs w:val="20"/>
        </w:rPr>
        <w:t>学会出席報告を含</w:t>
      </w:r>
      <w:r w:rsidR="00CF1A76" w:rsidRPr="0005381B">
        <w:rPr>
          <w:rFonts w:cs="Calibri" w:hint="eastAsia"/>
          <w:sz w:val="20"/>
          <w:szCs w:val="20"/>
        </w:rPr>
        <w:t>む</w:t>
      </w:r>
      <w:r w:rsidR="00CF1A76" w:rsidRPr="0005381B">
        <w:rPr>
          <w:rFonts w:cs="Calibri"/>
          <w:sz w:val="20"/>
          <w:szCs w:val="20"/>
        </w:rPr>
        <w:t>）</w:t>
      </w:r>
      <w:r w:rsidRPr="0005381B">
        <w:rPr>
          <w:rFonts w:cs="Calibri" w:hint="eastAsia"/>
          <w:sz w:val="20"/>
          <w:szCs w:val="20"/>
        </w:rPr>
        <w:t>の義務を負う</w:t>
      </w:r>
      <w:r w:rsidR="007D71AF" w:rsidRPr="0005381B">
        <w:rPr>
          <w:rFonts w:cs="Calibri" w:hint="eastAsia"/>
          <w:sz w:val="20"/>
          <w:szCs w:val="20"/>
        </w:rPr>
        <w:t>。</w:t>
      </w:r>
      <w:r w:rsidRPr="0005381B">
        <w:rPr>
          <w:rFonts w:cs="Calibri" w:hint="eastAsia"/>
          <w:sz w:val="20"/>
          <w:szCs w:val="20"/>
        </w:rPr>
        <w:t>この原稿（ワードファイル等）は、原則として、</w:t>
      </w:r>
      <w:r w:rsidRPr="0005381B">
        <w:rPr>
          <w:rFonts w:ascii="Arial" w:hAnsi="Arial" w:cs="Arial" w:hint="eastAsia"/>
          <w:sz w:val="20"/>
          <w:szCs w:val="20"/>
        </w:rPr>
        <w:t>当該の</w:t>
      </w:r>
      <w:r w:rsidRPr="0005381B">
        <w:rPr>
          <w:rFonts w:ascii="Arial" w:hAnsi="Arial" w:cs="Arial"/>
          <w:sz w:val="20"/>
          <w:szCs w:val="20"/>
        </w:rPr>
        <w:t>ASBH</w:t>
      </w:r>
      <w:r w:rsidRPr="0005381B">
        <w:rPr>
          <w:rFonts w:ascii="Arial" w:hAnsi="Arial" w:cs="Arial" w:hint="eastAsia"/>
          <w:sz w:val="20"/>
          <w:szCs w:val="20"/>
        </w:rPr>
        <w:t>年次大会終了後</w:t>
      </w:r>
      <w:r w:rsidRPr="0005381B">
        <w:rPr>
          <w:rFonts w:ascii="Arial" w:hAnsi="Arial" w:cs="Arial"/>
          <w:sz w:val="20"/>
          <w:szCs w:val="20"/>
        </w:rPr>
        <w:t>1</w:t>
      </w:r>
      <w:r w:rsidRPr="0005381B">
        <w:rPr>
          <w:rFonts w:ascii="Arial" w:hAnsi="Arial" w:cs="Arial" w:hint="eastAsia"/>
          <w:sz w:val="20"/>
          <w:szCs w:val="20"/>
        </w:rPr>
        <w:t>ヶ月以内に、</w:t>
      </w:r>
      <w:r w:rsidRPr="0005381B">
        <w:rPr>
          <w:rFonts w:ascii="Arial" w:hAnsi="Arial" w:cs="Arial"/>
          <w:sz w:val="20"/>
          <w:szCs w:val="20"/>
        </w:rPr>
        <w:t>JAB</w:t>
      </w:r>
      <w:r w:rsidRPr="0005381B">
        <w:rPr>
          <w:rFonts w:ascii="Arial" w:hAnsi="Arial" w:cs="Arial" w:hint="eastAsia"/>
          <w:sz w:val="20"/>
          <w:szCs w:val="20"/>
        </w:rPr>
        <w:t>事務局に電子メールで提出すること。</w:t>
      </w:r>
    </w:p>
    <w:p w14:paraId="265D967F" w14:textId="77777777" w:rsidR="00CF1A76" w:rsidRPr="0005381B" w:rsidRDefault="00CF1A76" w:rsidP="00CF1A76">
      <w:pPr>
        <w:rPr>
          <w:rFonts w:cs="Arial"/>
          <w:sz w:val="20"/>
          <w:szCs w:val="20"/>
        </w:rPr>
      </w:pPr>
    </w:p>
    <w:p w14:paraId="6F635243" w14:textId="77777777" w:rsidR="00833DDB" w:rsidRPr="0005381B" w:rsidRDefault="00CF1A76"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選考方針</w:t>
      </w:r>
    </w:p>
    <w:p w14:paraId="5057C328" w14:textId="77777777" w:rsidR="00DB2272" w:rsidRPr="0005381B" w:rsidRDefault="00CF1A76" w:rsidP="00FE15D2">
      <w:pPr>
        <w:rPr>
          <w:rFonts w:ascii="Calibri" w:hAnsi="Calibri" w:cs="Calibri"/>
          <w:sz w:val="20"/>
          <w:szCs w:val="20"/>
        </w:rPr>
      </w:pPr>
      <w:r w:rsidRPr="0005381B">
        <w:rPr>
          <w:rFonts w:ascii="Calibri" w:hAnsi="Calibri" w:cs="Calibri"/>
          <w:sz w:val="20"/>
          <w:szCs w:val="20"/>
        </w:rPr>
        <w:t>応募者の選定にあたっては、</w:t>
      </w:r>
      <w:r w:rsidR="00520402" w:rsidRPr="0005381B">
        <w:rPr>
          <w:rFonts w:ascii="Calibri" w:hAnsi="Calibri" w:cs="Calibri" w:hint="eastAsia"/>
          <w:sz w:val="20"/>
          <w:szCs w:val="20"/>
          <w:u w:val="single"/>
        </w:rPr>
        <w:t>4.</w:t>
      </w:r>
      <w:r w:rsidRPr="0005381B">
        <w:rPr>
          <w:rFonts w:ascii="Calibri" w:hAnsi="Calibri" w:cs="Calibri" w:hint="eastAsia"/>
          <w:sz w:val="20"/>
          <w:szCs w:val="20"/>
          <w:u w:val="single"/>
        </w:rPr>
        <w:t>応募資格の条件</w:t>
      </w:r>
      <w:r w:rsidRPr="0005381B">
        <w:rPr>
          <w:rFonts w:ascii="Calibri" w:hAnsi="Calibri" w:cs="Calibri" w:hint="eastAsia"/>
          <w:sz w:val="20"/>
          <w:szCs w:val="20"/>
        </w:rPr>
        <w:t>に加えて</w:t>
      </w:r>
      <w:r w:rsidR="00432380" w:rsidRPr="0005381B">
        <w:rPr>
          <w:rFonts w:ascii="Calibri" w:hAnsi="Calibri" w:cs="Calibri" w:hint="eastAsia"/>
          <w:sz w:val="20"/>
          <w:szCs w:val="20"/>
        </w:rPr>
        <w:t>、以下の</w:t>
      </w:r>
      <w:r w:rsidR="00DB2272" w:rsidRPr="0005381B">
        <w:rPr>
          <w:rFonts w:ascii="Calibri" w:hAnsi="Calibri" w:cs="Calibri" w:hint="eastAsia"/>
          <w:sz w:val="20"/>
          <w:szCs w:val="20"/>
        </w:rPr>
        <w:t>点を考慮に入れる。</w:t>
      </w:r>
    </w:p>
    <w:p w14:paraId="51E6C83F" w14:textId="29722656" w:rsidR="00DB2272" w:rsidRPr="0005381B" w:rsidRDefault="00DB2272" w:rsidP="00DB2272">
      <w:pPr>
        <w:pStyle w:val="a3"/>
        <w:numPr>
          <w:ilvl w:val="0"/>
          <w:numId w:val="6"/>
        </w:numPr>
        <w:ind w:leftChars="0"/>
        <w:rPr>
          <w:rFonts w:ascii="ＭＳ Ｐゴシック" w:eastAsia="ＭＳ Ｐゴシック" w:hAnsi="ＭＳ Ｐゴシック" w:cs="Calibri"/>
          <w:sz w:val="20"/>
          <w:szCs w:val="20"/>
        </w:rPr>
      </w:pPr>
      <w:r w:rsidRPr="0005381B">
        <w:rPr>
          <w:rFonts w:ascii="ＭＳ Ｐゴシック" w:eastAsia="ＭＳ Ｐゴシック" w:hAnsi="ＭＳ Ｐゴシック" w:cs="Calibri"/>
          <w:sz w:val="20"/>
          <w:szCs w:val="20"/>
        </w:rPr>
        <w:t xml:space="preserve">3. </w:t>
      </w:r>
      <w:r w:rsidRPr="0005381B">
        <w:rPr>
          <w:rFonts w:ascii="ＭＳ Ｐゴシック" w:eastAsia="ＭＳ Ｐゴシック" w:hAnsi="ＭＳ Ｐゴシック" w:cs="Calibri" w:hint="eastAsia"/>
          <w:sz w:val="20"/>
          <w:szCs w:val="20"/>
        </w:rPr>
        <w:t>対象者の条件のところで</w:t>
      </w:r>
      <w:r w:rsidR="00950B9A" w:rsidRPr="0005381B">
        <w:rPr>
          <w:rFonts w:ascii="ＭＳ Ｐゴシック" w:eastAsia="ＭＳ Ｐゴシック" w:hAnsi="ＭＳ Ｐゴシック" w:cs="Calibri" w:hint="eastAsia"/>
          <w:sz w:val="20"/>
          <w:szCs w:val="20"/>
        </w:rPr>
        <w:t>記載した</w:t>
      </w:r>
      <w:r w:rsidR="00CD13BF" w:rsidRPr="0005381B">
        <w:rPr>
          <w:rFonts w:ascii="ＭＳ Ｐゴシック" w:eastAsia="ＭＳ Ｐゴシック" w:hAnsi="ＭＳ Ｐゴシック" w:cs="Calibri" w:hint="eastAsia"/>
          <w:sz w:val="20"/>
          <w:szCs w:val="20"/>
        </w:rPr>
        <w:t>A</w:t>
      </w:r>
      <w:r w:rsidR="00CD13BF" w:rsidRPr="0005381B">
        <w:rPr>
          <w:rFonts w:ascii="ＭＳ Ｐゴシック" w:eastAsia="ＭＳ Ｐゴシック" w:hAnsi="ＭＳ Ｐゴシック" w:cs="Calibri"/>
          <w:sz w:val="20"/>
          <w:szCs w:val="20"/>
        </w:rPr>
        <w:t>SBH</w:t>
      </w:r>
      <w:r w:rsidR="00CD13BF" w:rsidRPr="0005381B">
        <w:rPr>
          <w:rFonts w:ascii="ＭＳ Ｐゴシック" w:eastAsia="ＭＳ Ｐゴシック" w:hAnsi="ＭＳ Ｐゴシック" w:cs="Calibri" w:hint="eastAsia"/>
          <w:sz w:val="20"/>
          <w:szCs w:val="20"/>
        </w:rPr>
        <w:t>年次大会における発表</w:t>
      </w:r>
      <w:r w:rsidR="008B1CF7" w:rsidRPr="0005381B">
        <w:rPr>
          <w:rFonts w:ascii="ＭＳ Ｐゴシック" w:eastAsia="ＭＳ Ｐゴシック" w:hAnsi="ＭＳ Ｐゴシック" w:cs="Calibri" w:hint="eastAsia"/>
          <w:sz w:val="20"/>
          <w:szCs w:val="20"/>
        </w:rPr>
        <w:t>形式の分類</w:t>
      </w:r>
      <w:r w:rsidR="00CF1A76" w:rsidRPr="0005381B">
        <w:rPr>
          <w:rFonts w:ascii="ＭＳ Ｐゴシック" w:eastAsia="ＭＳ Ｐゴシック" w:hAnsi="ＭＳ Ｐゴシック" w:cs="Calibri" w:hint="eastAsia"/>
          <w:sz w:val="20"/>
          <w:szCs w:val="20"/>
        </w:rPr>
        <w:t>。</w:t>
      </w:r>
      <w:r w:rsidR="00653E5E">
        <w:rPr>
          <w:rFonts w:ascii="ＭＳ Ｐゴシック" w:eastAsia="ＭＳ Ｐゴシック" w:hAnsi="ＭＳ Ｐゴシック" w:cs="Calibri" w:hint="eastAsia"/>
          <w:sz w:val="20"/>
          <w:szCs w:val="20"/>
        </w:rPr>
        <w:t>②、④、⑤、⑥は⑦、③、①より重視される。例えば</w:t>
      </w:r>
      <w:r w:rsidRPr="0005381B">
        <w:rPr>
          <w:rFonts w:ascii="ＭＳ Ｐゴシック" w:eastAsia="ＭＳ Ｐゴシック" w:hAnsi="ＭＳ Ｐゴシック" w:cs="Calibri" w:hint="eastAsia"/>
          <w:sz w:val="20"/>
          <w:szCs w:val="20"/>
        </w:rPr>
        <w:t>、</w:t>
      </w:r>
      <w:r w:rsidR="00653E5E">
        <w:rPr>
          <w:rFonts w:ascii="ＭＳ Ｐゴシック" w:eastAsia="ＭＳ Ｐゴシック" w:hAnsi="ＭＳ Ｐゴシック" w:cs="Calibri" w:hint="eastAsia"/>
          <w:sz w:val="20"/>
          <w:szCs w:val="20"/>
        </w:rPr>
        <w:t>⑥の</w:t>
      </w:r>
      <w:r w:rsidR="00653E5E">
        <w:rPr>
          <w:rFonts w:ascii="ＭＳ Ｐゴシック" w:eastAsia="ＭＳ Ｐゴシック" w:hAnsi="ＭＳ Ｐゴシック" w:cs="Calibri"/>
          <w:sz w:val="20"/>
          <w:szCs w:val="20"/>
        </w:rPr>
        <w:t>Paper Presentation</w:t>
      </w:r>
      <w:r w:rsidR="00653E5E">
        <w:rPr>
          <w:rFonts w:ascii="ＭＳ Ｐゴシック" w:eastAsia="ＭＳ Ｐゴシック" w:hAnsi="ＭＳ Ｐゴシック" w:cs="Calibri" w:hint="eastAsia"/>
          <w:sz w:val="20"/>
          <w:szCs w:val="20"/>
        </w:rPr>
        <w:t>は</w:t>
      </w:r>
      <w:r w:rsidR="0030285E" w:rsidRPr="0005381B">
        <w:rPr>
          <w:rFonts w:ascii="ＭＳ Ｐゴシック" w:eastAsia="ＭＳ Ｐゴシック" w:hAnsi="ＭＳ Ｐゴシック" w:cs="Calibri" w:hint="eastAsia"/>
          <w:sz w:val="20"/>
          <w:szCs w:val="20"/>
        </w:rPr>
        <w:t>⑦</w:t>
      </w:r>
      <w:r w:rsidRPr="0005381B">
        <w:rPr>
          <w:rFonts w:ascii="ＭＳ Ｐゴシック" w:eastAsia="ＭＳ Ｐゴシック" w:hAnsi="ＭＳ Ｐゴシック" w:cs="Calibri" w:hint="eastAsia"/>
          <w:sz w:val="20"/>
          <w:szCs w:val="20"/>
        </w:rPr>
        <w:t>の</w:t>
      </w:r>
      <w:r w:rsidRPr="0005381B">
        <w:rPr>
          <w:rFonts w:ascii="ＭＳ Ｐゴシック" w:eastAsia="ＭＳ Ｐゴシック" w:hAnsi="ＭＳ Ｐゴシック" w:cs="Calibri"/>
          <w:sz w:val="20"/>
          <w:szCs w:val="20"/>
        </w:rPr>
        <w:t>Flash Presentation</w:t>
      </w:r>
      <w:r w:rsidRPr="0005381B">
        <w:rPr>
          <w:rFonts w:ascii="ＭＳ Ｐゴシック" w:eastAsia="ＭＳ Ｐゴシック" w:hAnsi="ＭＳ Ｐゴシック" w:cs="Calibri" w:hint="eastAsia"/>
          <w:sz w:val="20"/>
          <w:szCs w:val="20"/>
        </w:rPr>
        <w:t>よ</w:t>
      </w:r>
      <w:r w:rsidR="00653E5E">
        <w:rPr>
          <w:rFonts w:ascii="ＭＳ Ｐゴシック" w:eastAsia="ＭＳ Ｐゴシック" w:hAnsi="ＭＳ Ｐゴシック" w:cs="Calibri" w:hint="eastAsia"/>
          <w:sz w:val="20"/>
          <w:szCs w:val="20"/>
        </w:rPr>
        <w:t>り</w:t>
      </w:r>
      <w:r w:rsidRPr="0005381B">
        <w:rPr>
          <w:rFonts w:ascii="ＭＳ Ｐゴシック" w:eastAsia="ＭＳ Ｐゴシック" w:hAnsi="ＭＳ Ｐゴシック" w:cs="Calibri" w:hint="eastAsia"/>
          <w:sz w:val="20"/>
          <w:szCs w:val="20"/>
        </w:rPr>
        <w:t>優先順位</w:t>
      </w:r>
      <w:r w:rsidR="00653E5E">
        <w:rPr>
          <w:rFonts w:ascii="ＭＳ Ｐゴシック" w:eastAsia="ＭＳ Ｐゴシック" w:hAnsi="ＭＳ Ｐゴシック" w:cs="Calibri" w:hint="eastAsia"/>
          <w:sz w:val="20"/>
          <w:szCs w:val="20"/>
        </w:rPr>
        <w:t>が高い</w:t>
      </w:r>
      <w:r w:rsidRPr="0005381B">
        <w:rPr>
          <w:rFonts w:ascii="ＭＳ Ｐゴシック" w:eastAsia="ＭＳ Ｐゴシック" w:hAnsi="ＭＳ Ｐゴシック" w:cs="Calibri" w:hint="eastAsia"/>
          <w:sz w:val="20"/>
          <w:szCs w:val="20"/>
        </w:rPr>
        <w:t>。</w:t>
      </w:r>
    </w:p>
    <w:p w14:paraId="1D9CF640" w14:textId="2C4D8503" w:rsidR="00CF1A76" w:rsidRPr="0005381B" w:rsidRDefault="00082053" w:rsidP="00535219">
      <w:pPr>
        <w:pStyle w:val="a3"/>
        <w:numPr>
          <w:ilvl w:val="0"/>
          <w:numId w:val="6"/>
        </w:numPr>
        <w:ind w:leftChars="0"/>
        <w:rPr>
          <w:rFonts w:ascii="Arial" w:hAnsi="Arial" w:cs="Arial"/>
          <w:sz w:val="20"/>
          <w:szCs w:val="20"/>
        </w:rPr>
      </w:pPr>
      <w:r w:rsidRPr="0005381B">
        <w:rPr>
          <w:rFonts w:ascii="ＭＳ Ｐゴシック" w:eastAsia="ＭＳ Ｐゴシック" w:hAnsi="ＭＳ Ｐゴシック" w:cs="Calibri"/>
          <w:sz w:val="20"/>
          <w:szCs w:val="20"/>
        </w:rPr>
        <w:t>ASBH</w:t>
      </w:r>
      <w:r w:rsidRPr="0005381B">
        <w:rPr>
          <w:rFonts w:ascii="ＭＳ Ｐゴシック" w:eastAsia="ＭＳ Ｐゴシック" w:hAnsi="ＭＳ Ｐゴシック" w:cs="Calibri" w:hint="eastAsia"/>
          <w:sz w:val="20"/>
          <w:szCs w:val="20"/>
        </w:rPr>
        <w:t>に受理された</w:t>
      </w:r>
      <w:r w:rsidRPr="0005381B">
        <w:rPr>
          <w:rFonts w:ascii="ＭＳ Ｐゴシック" w:eastAsia="ＭＳ Ｐゴシック" w:hAnsi="ＭＳ Ｐゴシック" w:cs="Calibri"/>
          <w:sz w:val="20"/>
          <w:szCs w:val="20"/>
        </w:rPr>
        <w:t>Proposal</w:t>
      </w:r>
      <w:r w:rsidRPr="0005381B">
        <w:rPr>
          <w:rFonts w:ascii="ＭＳ Ｐゴシック" w:eastAsia="ＭＳ Ｐゴシック" w:hAnsi="ＭＳ Ｐゴシック" w:cs="Calibri" w:hint="eastAsia"/>
          <w:sz w:val="20"/>
          <w:szCs w:val="20"/>
        </w:rPr>
        <w:t>（報告）の内容ないしアブストラクト</w:t>
      </w:r>
      <w:r w:rsidR="00A75871" w:rsidRPr="0005381B">
        <w:rPr>
          <w:rFonts w:ascii="ＭＳ Ｐゴシック" w:eastAsia="ＭＳ Ｐゴシック" w:hAnsi="ＭＳ Ｐゴシック" w:cs="Calibri" w:hint="eastAsia"/>
          <w:sz w:val="20"/>
          <w:szCs w:val="20"/>
        </w:rPr>
        <w:t>（英語の場合</w:t>
      </w:r>
      <w:r w:rsidR="00A9336E">
        <w:rPr>
          <w:rFonts w:ascii="ＭＳ Ｐゴシック" w:eastAsia="ＭＳ Ｐゴシック" w:hAnsi="ＭＳ Ｐゴシック" w:cs="Calibri" w:hint="eastAsia"/>
          <w:sz w:val="20"/>
          <w:szCs w:val="20"/>
        </w:rPr>
        <w:t>25</w:t>
      </w:r>
      <w:r w:rsidR="00A75871" w:rsidRPr="0005381B">
        <w:rPr>
          <w:rFonts w:ascii="ＭＳ Ｐゴシック" w:eastAsia="ＭＳ Ｐゴシック" w:hAnsi="ＭＳ Ｐゴシック" w:cs="Calibri"/>
          <w:sz w:val="20"/>
          <w:szCs w:val="20"/>
        </w:rPr>
        <w:t>0 words</w:t>
      </w:r>
      <w:r w:rsidR="00A75871" w:rsidRPr="0005381B">
        <w:rPr>
          <w:rFonts w:ascii="ＭＳ Ｐゴシック" w:eastAsia="ＭＳ Ｐゴシック" w:hAnsi="ＭＳ Ｐゴシック" w:cs="Calibri" w:hint="eastAsia"/>
          <w:sz w:val="20"/>
          <w:szCs w:val="20"/>
        </w:rPr>
        <w:t>以内、日本語の場合</w:t>
      </w:r>
      <w:r w:rsidR="00A9336E">
        <w:rPr>
          <w:rFonts w:ascii="ＭＳ Ｐゴシック" w:eastAsia="ＭＳ Ｐゴシック" w:hAnsi="ＭＳ Ｐゴシック" w:cs="Calibri" w:hint="eastAsia"/>
          <w:sz w:val="20"/>
          <w:szCs w:val="20"/>
        </w:rPr>
        <w:t>5</w:t>
      </w:r>
      <w:r w:rsidR="00A75871" w:rsidRPr="0005381B">
        <w:rPr>
          <w:rFonts w:ascii="ＭＳ Ｐゴシック" w:eastAsia="ＭＳ Ｐゴシック" w:hAnsi="ＭＳ Ｐゴシック" w:cs="Calibri"/>
          <w:sz w:val="20"/>
          <w:szCs w:val="20"/>
        </w:rPr>
        <w:t>00</w:t>
      </w:r>
      <w:r w:rsidR="00A75871" w:rsidRPr="0005381B">
        <w:rPr>
          <w:rFonts w:ascii="ＭＳ Ｐゴシック" w:eastAsia="ＭＳ Ｐゴシック" w:hAnsi="ＭＳ Ｐゴシック" w:cs="Calibri" w:hint="eastAsia"/>
          <w:sz w:val="20"/>
          <w:szCs w:val="20"/>
        </w:rPr>
        <w:t>字以内）</w:t>
      </w:r>
      <w:r w:rsidR="00F4523D">
        <w:rPr>
          <w:rFonts w:ascii="ＭＳ Ｐゴシック" w:eastAsia="ＭＳ Ｐゴシック" w:hAnsi="ＭＳ Ｐゴシック" w:cs="Calibri" w:hint="eastAsia"/>
          <w:sz w:val="20"/>
          <w:szCs w:val="20"/>
        </w:rPr>
        <w:t>。</w:t>
      </w:r>
      <w:r w:rsidRPr="0005381B">
        <w:rPr>
          <w:rFonts w:ascii="ＭＳ Ｐゴシック" w:eastAsia="ＭＳ Ｐゴシック" w:hAnsi="ＭＳ Ｐゴシック" w:cs="Calibri" w:hint="eastAsia"/>
          <w:sz w:val="20"/>
          <w:szCs w:val="20"/>
        </w:rPr>
        <w:t>報告内容が優れている</w:t>
      </w:r>
      <w:r w:rsidR="00950B9A" w:rsidRPr="0005381B">
        <w:rPr>
          <w:rFonts w:ascii="ＭＳ Ｐゴシック" w:eastAsia="ＭＳ Ｐゴシック" w:hAnsi="ＭＳ Ｐゴシック" w:cs="Calibri" w:hint="eastAsia"/>
          <w:sz w:val="20"/>
          <w:szCs w:val="20"/>
        </w:rPr>
        <w:t>ことが重視される</w:t>
      </w:r>
      <w:r w:rsidRPr="0005381B">
        <w:rPr>
          <w:rFonts w:ascii="ＭＳ Ｐゴシック" w:eastAsia="ＭＳ Ｐゴシック" w:hAnsi="ＭＳ Ｐゴシック" w:cs="Calibri" w:hint="eastAsia"/>
          <w:sz w:val="20"/>
          <w:szCs w:val="20"/>
        </w:rPr>
        <w:t>。</w:t>
      </w:r>
    </w:p>
    <w:p w14:paraId="299FB52A" w14:textId="14624C04" w:rsidR="00082053" w:rsidRPr="0005381B" w:rsidRDefault="00CB1145" w:rsidP="00535219">
      <w:pPr>
        <w:pStyle w:val="a3"/>
        <w:numPr>
          <w:ilvl w:val="0"/>
          <w:numId w:val="6"/>
        </w:numPr>
        <w:ind w:leftChars="0"/>
        <w:rPr>
          <w:rFonts w:ascii="Arial" w:hAnsi="Arial" w:cs="Arial"/>
          <w:sz w:val="20"/>
          <w:szCs w:val="20"/>
        </w:rPr>
      </w:pPr>
      <w:r w:rsidRPr="0005381B">
        <w:rPr>
          <w:rFonts w:ascii="ＭＳ Ｐゴシック" w:eastAsia="ＭＳ Ｐゴシック" w:hAnsi="ＭＳ Ｐゴシック" w:cs="Calibri" w:hint="eastAsia"/>
          <w:sz w:val="20"/>
          <w:szCs w:val="20"/>
        </w:rPr>
        <w:t>申請</w:t>
      </w:r>
      <w:r w:rsidR="001E24F3" w:rsidRPr="0005381B">
        <w:rPr>
          <w:rFonts w:ascii="ＭＳ Ｐゴシック" w:eastAsia="ＭＳ Ｐゴシック" w:hAnsi="ＭＳ Ｐゴシック" w:cs="Calibri" w:hint="eastAsia"/>
          <w:sz w:val="20"/>
          <w:szCs w:val="20"/>
        </w:rPr>
        <w:t>フォーム</w:t>
      </w:r>
      <w:r w:rsidRPr="0005381B">
        <w:rPr>
          <w:rFonts w:ascii="ＭＳ Ｐゴシック" w:eastAsia="ＭＳ Ｐゴシック" w:hAnsi="ＭＳ Ｐゴシック" w:cs="Calibri" w:hint="eastAsia"/>
          <w:sz w:val="20"/>
          <w:szCs w:val="20"/>
        </w:rPr>
        <w:t>における</w:t>
      </w:r>
      <w:r w:rsidR="001E24F3" w:rsidRPr="0005381B">
        <w:rPr>
          <w:rFonts w:ascii="ＭＳ Ｐゴシック" w:eastAsia="ＭＳ Ｐゴシック" w:hAnsi="ＭＳ Ｐゴシック" w:cs="Calibri" w:hint="eastAsia"/>
          <w:sz w:val="20"/>
          <w:szCs w:val="20"/>
        </w:rPr>
        <w:t>収入支出予算</w:t>
      </w:r>
      <w:r w:rsidRPr="0005381B">
        <w:rPr>
          <w:rFonts w:ascii="ＭＳ Ｐゴシック" w:eastAsia="ＭＳ Ｐゴシック" w:hAnsi="ＭＳ Ｐゴシック" w:cs="Calibri" w:hint="eastAsia"/>
          <w:sz w:val="20"/>
          <w:szCs w:val="20"/>
        </w:rPr>
        <w:t>（概算）の合理性</w:t>
      </w:r>
      <w:r w:rsidR="00082053" w:rsidRPr="0005381B">
        <w:rPr>
          <w:rFonts w:ascii="ＭＳ Ｐゴシック" w:eastAsia="ＭＳ Ｐゴシック" w:hAnsi="ＭＳ Ｐゴシック" w:cs="Calibri" w:hint="eastAsia"/>
          <w:sz w:val="20"/>
          <w:szCs w:val="20"/>
        </w:rPr>
        <w:t>。</w:t>
      </w:r>
    </w:p>
    <w:p w14:paraId="6EF5E3C6" w14:textId="77777777" w:rsidR="00082053" w:rsidRPr="0005381B" w:rsidRDefault="00082053" w:rsidP="00082053">
      <w:pPr>
        <w:pStyle w:val="a3"/>
        <w:ind w:leftChars="0" w:left="420"/>
        <w:rPr>
          <w:rFonts w:ascii="Arial" w:hAnsi="Arial" w:cs="Arial"/>
          <w:sz w:val="20"/>
          <w:szCs w:val="20"/>
        </w:rPr>
      </w:pPr>
    </w:p>
    <w:p w14:paraId="6A3002C3" w14:textId="77777777" w:rsidR="00833DDB" w:rsidRPr="0005381B" w:rsidRDefault="00520402"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審査の主体とプロセス</w:t>
      </w:r>
    </w:p>
    <w:p w14:paraId="4EE6D8F7" w14:textId="77777777" w:rsidR="00520402" w:rsidRPr="0005381B" w:rsidRDefault="00165A6C" w:rsidP="00520402">
      <w:pPr>
        <w:rPr>
          <w:rFonts w:ascii="Arial" w:hAnsi="Arial" w:cs="Arial"/>
          <w:sz w:val="20"/>
          <w:szCs w:val="20"/>
        </w:rPr>
      </w:pPr>
      <w:r w:rsidRPr="0005381B">
        <w:rPr>
          <w:rFonts w:ascii="Calibri" w:hAnsi="Calibri" w:cs="Calibri"/>
          <w:sz w:val="20"/>
          <w:szCs w:val="20"/>
        </w:rPr>
        <w:t>JAB</w:t>
      </w:r>
      <w:r w:rsidR="00520402" w:rsidRPr="0005381B">
        <w:rPr>
          <w:rFonts w:ascii="Calibri" w:hAnsi="Calibri" w:cs="Calibri"/>
          <w:sz w:val="20"/>
          <w:szCs w:val="20"/>
        </w:rPr>
        <w:t>国際交流委員会が審査し、代表理事に推薦</w:t>
      </w:r>
      <w:r w:rsidR="00520402" w:rsidRPr="0005381B">
        <w:rPr>
          <w:rFonts w:ascii="Calibri" w:hAnsi="Calibri" w:cs="Calibri" w:hint="eastAsia"/>
          <w:sz w:val="20"/>
          <w:szCs w:val="20"/>
        </w:rPr>
        <w:t>する。代表理事が理事会</w:t>
      </w:r>
      <w:r w:rsidR="00962AD3" w:rsidRPr="0005381B">
        <w:rPr>
          <w:rFonts w:ascii="Calibri" w:hAnsi="Calibri" w:cs="Calibri" w:hint="eastAsia"/>
          <w:sz w:val="20"/>
          <w:szCs w:val="20"/>
        </w:rPr>
        <w:t>審議を通じて</w:t>
      </w:r>
      <w:r w:rsidR="00520402" w:rsidRPr="0005381B">
        <w:rPr>
          <w:rFonts w:ascii="Calibri" w:hAnsi="Calibri" w:cs="Calibri" w:hint="eastAsia"/>
          <w:sz w:val="20"/>
          <w:szCs w:val="20"/>
        </w:rPr>
        <w:t>受給者を選定する。</w:t>
      </w:r>
    </w:p>
    <w:p w14:paraId="091E6BAD" w14:textId="77777777" w:rsidR="00520402" w:rsidRPr="0005381B" w:rsidRDefault="00520402" w:rsidP="00520402">
      <w:pPr>
        <w:pStyle w:val="a3"/>
        <w:widowControl/>
        <w:ind w:leftChars="0" w:left="360"/>
        <w:rPr>
          <w:rFonts w:ascii="Arial" w:eastAsia="ＭＳ Ｐゴシック" w:hAnsi="Arial" w:cs="Arial"/>
          <w:b/>
          <w:kern w:val="0"/>
          <w:sz w:val="21"/>
          <w:szCs w:val="21"/>
        </w:rPr>
      </w:pPr>
    </w:p>
    <w:p w14:paraId="6F158D8F" w14:textId="77777777" w:rsidR="00833DDB" w:rsidRPr="0005381B" w:rsidRDefault="00520402"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申請書</w:t>
      </w:r>
      <w:r w:rsidR="00B920ED" w:rsidRPr="0005381B">
        <w:rPr>
          <w:rFonts w:ascii="Arial" w:eastAsia="ＭＳ Ｐゴシック" w:hAnsi="Arial" w:cs="Arial" w:hint="eastAsia"/>
          <w:b/>
          <w:kern w:val="0"/>
          <w:sz w:val="21"/>
          <w:szCs w:val="21"/>
        </w:rPr>
        <w:t>および応募の</w:t>
      </w:r>
      <w:r w:rsidR="00165A6C" w:rsidRPr="0005381B">
        <w:rPr>
          <w:rFonts w:ascii="Arial" w:eastAsia="ＭＳ Ｐゴシック" w:hAnsi="Arial" w:cs="Arial" w:hint="eastAsia"/>
          <w:b/>
          <w:kern w:val="0"/>
          <w:sz w:val="21"/>
          <w:szCs w:val="21"/>
        </w:rPr>
        <w:t>締め切り</w:t>
      </w:r>
      <w:r w:rsidR="00B920ED" w:rsidRPr="0005381B">
        <w:rPr>
          <w:rFonts w:ascii="Arial" w:eastAsia="ＭＳ Ｐゴシック" w:hAnsi="Arial" w:cs="Arial" w:hint="eastAsia"/>
          <w:b/>
          <w:kern w:val="0"/>
          <w:sz w:val="21"/>
          <w:szCs w:val="21"/>
        </w:rPr>
        <w:t>について</w:t>
      </w:r>
    </w:p>
    <w:p w14:paraId="62E56344" w14:textId="531C2A67" w:rsidR="008B1262" w:rsidRPr="0005381B" w:rsidRDefault="000D1300" w:rsidP="000F6F4F">
      <w:pPr>
        <w:pStyle w:val="a3"/>
        <w:numPr>
          <w:ilvl w:val="0"/>
          <w:numId w:val="8"/>
        </w:numPr>
        <w:ind w:leftChars="0" w:left="227" w:hanging="227"/>
        <w:rPr>
          <w:rFonts w:ascii="ＭＳ Ｐゴシック" w:hAnsi="ＭＳ Ｐゴシック" w:cs="Calibri"/>
          <w:strike/>
          <w:sz w:val="20"/>
          <w:szCs w:val="20"/>
        </w:rPr>
      </w:pPr>
      <w:r w:rsidRPr="0005381B">
        <w:rPr>
          <w:rFonts w:ascii="ＭＳ Ｐゴシック" w:eastAsia="ＭＳ Ｐゴシック" w:hAnsi="ＭＳ Ｐゴシック" w:cs="Arial" w:hint="eastAsia"/>
          <w:sz w:val="20"/>
          <w:szCs w:val="20"/>
        </w:rPr>
        <w:t>J</w:t>
      </w:r>
      <w:r w:rsidRPr="0005381B">
        <w:rPr>
          <w:rFonts w:ascii="ＭＳ Ｐゴシック" w:eastAsia="ＭＳ Ｐゴシック" w:hAnsi="ＭＳ Ｐゴシック" w:cs="Arial"/>
          <w:sz w:val="20"/>
          <w:szCs w:val="20"/>
        </w:rPr>
        <w:t>AB</w:t>
      </w:r>
      <w:r w:rsidR="00520402" w:rsidRPr="0005381B">
        <w:rPr>
          <w:rFonts w:ascii="ＭＳ Ｐゴシック" w:eastAsia="ＭＳ Ｐゴシック" w:hAnsi="ＭＳ Ｐゴシック" w:cs="Arial" w:hint="eastAsia"/>
          <w:sz w:val="20"/>
          <w:szCs w:val="20"/>
        </w:rPr>
        <w:t>のホームページ、あるいは学会メーリングリストで配布した</w:t>
      </w:r>
      <w:r w:rsidR="00667886" w:rsidRPr="0005381B">
        <w:rPr>
          <w:rFonts w:ascii="ＭＳ Ｐゴシック" w:eastAsia="ＭＳ Ｐゴシック" w:hAnsi="ＭＳ Ｐゴシック" w:cs="Arial" w:hint="eastAsia"/>
          <w:sz w:val="20"/>
          <w:szCs w:val="20"/>
        </w:rPr>
        <w:t>リンクより</w:t>
      </w:r>
      <w:r w:rsidR="000F6F4F" w:rsidRPr="0005381B">
        <w:rPr>
          <w:rFonts w:ascii="ＭＳ Ｐゴシック" w:eastAsia="ＭＳ Ｐゴシック" w:hAnsi="ＭＳ Ｐゴシック" w:cs="Arial" w:hint="eastAsia"/>
          <w:sz w:val="20"/>
          <w:szCs w:val="20"/>
        </w:rPr>
        <w:t>申請</w:t>
      </w:r>
      <w:r w:rsidR="00667886" w:rsidRPr="0005381B">
        <w:rPr>
          <w:rFonts w:ascii="ＭＳ Ｐゴシック" w:eastAsia="ＭＳ Ｐゴシック" w:hAnsi="ＭＳ Ｐゴシック" w:cs="Arial" w:hint="eastAsia"/>
          <w:sz w:val="20"/>
          <w:szCs w:val="20"/>
        </w:rPr>
        <w:t>フォーム</w:t>
      </w:r>
      <w:r w:rsidR="000F6F4F" w:rsidRPr="0005381B">
        <w:rPr>
          <w:rFonts w:ascii="ＭＳ Ｐゴシック" w:eastAsia="ＭＳ Ｐゴシック" w:hAnsi="ＭＳ Ｐゴシック" w:cs="Arial" w:hint="eastAsia"/>
          <w:sz w:val="20"/>
          <w:szCs w:val="20"/>
        </w:rPr>
        <w:t>に</w:t>
      </w:r>
      <w:r w:rsidR="00667886" w:rsidRPr="0005381B">
        <w:rPr>
          <w:rFonts w:ascii="ＭＳ Ｐゴシック" w:eastAsia="ＭＳ Ｐゴシック" w:hAnsi="ＭＳ Ｐゴシック" w:cs="Arial" w:hint="eastAsia"/>
          <w:sz w:val="20"/>
          <w:szCs w:val="20"/>
        </w:rPr>
        <w:t>記入・提出</w:t>
      </w:r>
      <w:r w:rsidR="00520402" w:rsidRPr="0005381B">
        <w:rPr>
          <w:rFonts w:ascii="ＭＳ Ｐゴシック" w:eastAsia="ＭＳ Ｐゴシック" w:hAnsi="ＭＳ Ｐゴシック" w:cs="Arial" w:hint="eastAsia"/>
          <w:sz w:val="20"/>
          <w:szCs w:val="20"/>
        </w:rPr>
        <w:t>すること。</w:t>
      </w:r>
    </w:p>
    <w:p w14:paraId="151E16C0" w14:textId="5C0E8A38" w:rsidR="00165A6C" w:rsidRPr="0005381B" w:rsidRDefault="00520402" w:rsidP="00960BFE">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申請</w:t>
      </w:r>
      <w:r w:rsidR="000F6F4F" w:rsidRPr="0005381B">
        <w:rPr>
          <w:rFonts w:ascii="ＭＳ Ｐゴシック" w:eastAsia="ＭＳ Ｐゴシック" w:hAnsi="ＭＳ Ｐゴシック" w:cs="Arial" w:hint="eastAsia"/>
          <w:sz w:val="20"/>
          <w:szCs w:val="20"/>
        </w:rPr>
        <w:t>フォーム</w:t>
      </w:r>
      <w:r w:rsidRPr="0005381B">
        <w:rPr>
          <w:rFonts w:ascii="ＭＳ Ｐゴシック" w:eastAsia="ＭＳ Ｐゴシック" w:hAnsi="ＭＳ Ｐゴシック" w:cs="Arial" w:hint="eastAsia"/>
          <w:sz w:val="20"/>
          <w:szCs w:val="20"/>
        </w:rPr>
        <w:t>の</w:t>
      </w:r>
      <w:r w:rsidR="000F6F4F" w:rsidRPr="0005381B">
        <w:rPr>
          <w:rFonts w:ascii="ＭＳ Ｐゴシック" w:eastAsia="ＭＳ Ｐゴシック" w:hAnsi="ＭＳ Ｐゴシック" w:cs="Arial" w:hint="eastAsia"/>
          <w:sz w:val="20"/>
          <w:szCs w:val="20"/>
        </w:rPr>
        <w:t>入力</w:t>
      </w:r>
      <w:r w:rsidR="00EF56CE" w:rsidRPr="0005381B">
        <w:rPr>
          <w:rFonts w:ascii="ＭＳ Ｐゴシック" w:eastAsia="ＭＳ Ｐゴシック" w:hAnsi="ＭＳ Ｐゴシック" w:cs="Arial" w:hint="eastAsia"/>
          <w:sz w:val="20"/>
          <w:szCs w:val="20"/>
        </w:rPr>
        <w:t>締め切り</w:t>
      </w:r>
      <w:r w:rsidRPr="0005381B">
        <w:rPr>
          <w:rFonts w:ascii="ＭＳ Ｐゴシック" w:eastAsia="ＭＳ Ｐゴシック" w:hAnsi="ＭＳ Ｐゴシック" w:cs="Arial" w:hint="eastAsia"/>
          <w:sz w:val="20"/>
          <w:szCs w:val="20"/>
        </w:rPr>
        <w:t>は</w:t>
      </w:r>
      <w:r w:rsidR="00962AD3" w:rsidRPr="0005381B">
        <w:rPr>
          <w:rFonts w:ascii="ＭＳ Ｐゴシック" w:eastAsia="ＭＳ Ｐゴシック" w:hAnsi="ＭＳ Ｐゴシック" w:cs="Arial" w:hint="eastAsia"/>
          <w:sz w:val="20"/>
          <w:szCs w:val="20"/>
        </w:rPr>
        <w:t>、20</w:t>
      </w:r>
      <w:r w:rsidR="00667886" w:rsidRPr="0005381B">
        <w:rPr>
          <w:rFonts w:ascii="ＭＳ Ｐゴシック" w:eastAsia="ＭＳ Ｐゴシック" w:hAnsi="ＭＳ Ｐゴシック" w:cs="Arial"/>
          <w:sz w:val="20"/>
          <w:szCs w:val="20"/>
        </w:rPr>
        <w:t>2</w:t>
      </w:r>
      <w:r w:rsidR="009A4075">
        <w:rPr>
          <w:rFonts w:ascii="ＭＳ Ｐゴシック" w:eastAsia="ＭＳ Ｐゴシック" w:hAnsi="ＭＳ Ｐゴシック" w:cs="Arial"/>
          <w:sz w:val="20"/>
          <w:szCs w:val="20"/>
        </w:rPr>
        <w:t>3</w:t>
      </w:r>
      <w:r w:rsidR="00962AD3" w:rsidRPr="0005381B">
        <w:rPr>
          <w:rFonts w:ascii="ＭＳ Ｐゴシック" w:eastAsia="ＭＳ Ｐゴシック" w:hAnsi="ＭＳ Ｐゴシック" w:cs="Arial" w:hint="eastAsia"/>
          <w:sz w:val="20"/>
          <w:szCs w:val="20"/>
        </w:rPr>
        <w:t>年</w:t>
      </w:r>
      <w:r w:rsidR="00667886" w:rsidRPr="0005381B">
        <w:rPr>
          <w:rFonts w:ascii="ＭＳ Ｐゴシック" w:eastAsia="ＭＳ Ｐゴシック" w:hAnsi="ＭＳ Ｐゴシック" w:cs="Arial"/>
          <w:sz w:val="20"/>
          <w:szCs w:val="20"/>
        </w:rPr>
        <w:t>7</w:t>
      </w:r>
      <w:r w:rsidR="00962AD3" w:rsidRPr="0005381B">
        <w:rPr>
          <w:rFonts w:ascii="ＭＳ Ｐゴシック" w:eastAsia="ＭＳ Ｐゴシック" w:hAnsi="ＭＳ Ｐゴシック" w:cs="Arial" w:hint="eastAsia"/>
          <w:sz w:val="20"/>
          <w:szCs w:val="20"/>
        </w:rPr>
        <w:t>月</w:t>
      </w:r>
      <w:r w:rsidR="005F097B" w:rsidRPr="0005381B">
        <w:rPr>
          <w:rFonts w:ascii="ＭＳ Ｐゴシック" w:eastAsia="ＭＳ Ｐゴシック" w:hAnsi="ＭＳ Ｐゴシック" w:cs="Arial"/>
          <w:sz w:val="20"/>
          <w:szCs w:val="20"/>
        </w:rPr>
        <w:t>15</w:t>
      </w:r>
      <w:r w:rsidR="00962AD3" w:rsidRPr="0005381B">
        <w:rPr>
          <w:rFonts w:ascii="ＭＳ Ｐゴシック" w:eastAsia="ＭＳ Ｐゴシック" w:hAnsi="ＭＳ Ｐゴシック" w:cs="Arial" w:hint="eastAsia"/>
          <w:sz w:val="20"/>
          <w:szCs w:val="20"/>
        </w:rPr>
        <w:t>日とし、</w:t>
      </w:r>
      <w:r w:rsidR="007F5656" w:rsidRPr="0005381B">
        <w:rPr>
          <w:rFonts w:ascii="ＭＳ Ｐゴシック" w:eastAsia="ＭＳ Ｐゴシック" w:hAnsi="ＭＳ Ｐゴシック" w:cs="Arial" w:hint="eastAsia"/>
          <w:sz w:val="20"/>
          <w:szCs w:val="20"/>
        </w:rPr>
        <w:t>A</w:t>
      </w:r>
      <w:r w:rsidR="007F5656" w:rsidRPr="0005381B">
        <w:rPr>
          <w:rFonts w:ascii="ＭＳ Ｐゴシック" w:eastAsia="ＭＳ Ｐゴシック" w:hAnsi="ＭＳ Ｐゴシック" w:cs="Arial"/>
          <w:sz w:val="20"/>
          <w:szCs w:val="20"/>
        </w:rPr>
        <w:t>SBH</w:t>
      </w:r>
      <w:r w:rsidR="00962AD3" w:rsidRPr="0005381B">
        <w:rPr>
          <w:rFonts w:ascii="ＭＳ Ｐゴシック" w:eastAsia="ＭＳ Ｐゴシック" w:hAnsi="ＭＳ Ｐゴシック" w:cs="Arial" w:hint="eastAsia"/>
          <w:sz w:val="20"/>
          <w:szCs w:val="20"/>
        </w:rPr>
        <w:t>において</w:t>
      </w:r>
      <w:r w:rsidR="005F097B" w:rsidRPr="0005381B">
        <w:rPr>
          <w:rFonts w:ascii="ＭＳ Ｐゴシック" w:eastAsia="ＭＳ Ｐゴシック" w:hAnsi="ＭＳ Ｐゴシック" w:cs="Arial"/>
          <w:sz w:val="20"/>
          <w:szCs w:val="20"/>
        </w:rPr>
        <w:t>Proposal</w:t>
      </w:r>
      <w:r w:rsidR="005F097B" w:rsidRPr="0005381B">
        <w:rPr>
          <w:rFonts w:ascii="ＭＳ Ｐゴシック" w:eastAsia="ＭＳ Ｐゴシック" w:hAnsi="ＭＳ Ｐゴシック" w:cs="Arial" w:hint="eastAsia"/>
          <w:sz w:val="20"/>
          <w:szCs w:val="20"/>
        </w:rPr>
        <w:t>が</w:t>
      </w:r>
      <w:r w:rsidR="00962AD3" w:rsidRPr="0005381B">
        <w:rPr>
          <w:rFonts w:ascii="ＭＳ Ｐゴシック" w:eastAsia="ＭＳ Ｐゴシック" w:hAnsi="ＭＳ Ｐゴシック" w:cs="Arial" w:hint="eastAsia"/>
          <w:sz w:val="20"/>
          <w:szCs w:val="20"/>
        </w:rPr>
        <w:t>受理された場合、速やかに事務局に受理</w:t>
      </w:r>
      <w:r w:rsidR="005F097B" w:rsidRPr="0005381B">
        <w:rPr>
          <w:rFonts w:ascii="ＭＳ Ｐゴシック" w:eastAsia="ＭＳ Ｐゴシック" w:hAnsi="ＭＳ Ｐゴシック" w:cs="Arial" w:hint="eastAsia"/>
          <w:sz w:val="20"/>
          <w:szCs w:val="20"/>
        </w:rPr>
        <w:t>を証明する書類（</w:t>
      </w:r>
      <w:r w:rsidR="005F097B" w:rsidRPr="0005381B">
        <w:rPr>
          <w:rFonts w:ascii="ＭＳ Ｐゴシック" w:eastAsia="ＭＳ Ｐゴシック" w:hAnsi="ＭＳ Ｐゴシック" w:cs="Arial"/>
          <w:sz w:val="20"/>
          <w:szCs w:val="20"/>
        </w:rPr>
        <w:t>ASBH</w:t>
      </w:r>
      <w:r w:rsidR="005F097B" w:rsidRPr="0005381B">
        <w:rPr>
          <w:rFonts w:ascii="ＭＳ Ｐゴシック" w:eastAsia="ＭＳ Ｐゴシック" w:hAnsi="ＭＳ Ｐゴシック" w:cs="Arial" w:hint="eastAsia"/>
          <w:sz w:val="20"/>
          <w:szCs w:val="20"/>
        </w:rPr>
        <w:t>による受理を通知するメールのコピー等）を</w:t>
      </w:r>
      <w:r w:rsidR="00041C33" w:rsidRPr="0005381B">
        <w:rPr>
          <w:rFonts w:ascii="ＭＳ Ｐゴシック" w:eastAsia="ＭＳ Ｐゴシック" w:hAnsi="ＭＳ Ｐゴシック" w:cs="Arial" w:hint="eastAsia"/>
          <w:sz w:val="20"/>
          <w:szCs w:val="20"/>
        </w:rPr>
        <w:t>国</w:t>
      </w:r>
      <w:r w:rsidR="00041C33" w:rsidRPr="0005381B">
        <w:rPr>
          <w:rFonts w:ascii="ＭＳ Ｐゴシック" w:eastAsia="ＭＳ Ｐゴシック" w:hAnsi="ＭＳ Ｐゴシック" w:cs="Arial" w:hint="eastAsia"/>
          <w:sz w:val="20"/>
          <w:szCs w:val="20"/>
        </w:rPr>
        <w:lastRenderedPageBreak/>
        <w:t>際交流委員会</w:t>
      </w:r>
      <w:r w:rsidR="00041C33" w:rsidRPr="0005381B">
        <w:rPr>
          <w:rFonts w:ascii="Arial" w:hAnsi="Arial" w:cs="Arial" w:hint="eastAsia"/>
          <w:sz w:val="20"/>
          <w:szCs w:val="20"/>
        </w:rPr>
        <w:t>（</w:t>
      </w:r>
      <w:r w:rsidR="00041C33" w:rsidRPr="0005381B">
        <w:rPr>
          <w:rFonts w:ascii="Arial" w:hAnsi="Arial" w:cs="Arial"/>
          <w:sz w:val="20"/>
          <w:szCs w:val="20"/>
        </w:rPr>
        <w:t xml:space="preserve"> </w:t>
      </w:r>
      <w:hyperlink r:id="rId7" w:tgtFrame="_blank" w:history="1">
        <w:r w:rsidR="00041C33" w:rsidRPr="0005381B">
          <w:rPr>
            <w:rStyle w:val="a5"/>
            <w:rFonts w:ascii="Arial" w:hAnsi="Arial" w:cs="Arial"/>
            <w:color w:val="auto"/>
            <w:sz w:val="20"/>
            <w:szCs w:val="20"/>
          </w:rPr>
          <w:t>international@ja-bioethics.jp</w:t>
        </w:r>
      </w:hyperlink>
      <w:r w:rsidR="00041C33" w:rsidRPr="0005381B">
        <w:rPr>
          <w:rFonts w:ascii="Arial" w:hAnsi="Arial" w:cs="Arial"/>
          <w:sz w:val="20"/>
          <w:szCs w:val="20"/>
        </w:rPr>
        <w:t xml:space="preserve"> </w:t>
      </w:r>
      <w:r w:rsidR="00041C33" w:rsidRPr="0005381B">
        <w:rPr>
          <w:rFonts w:ascii="Arial" w:hAnsi="Arial" w:cs="Arial" w:hint="eastAsia"/>
          <w:sz w:val="20"/>
          <w:szCs w:val="20"/>
        </w:rPr>
        <w:t>）</w:t>
      </w:r>
      <w:r w:rsidR="005F097B" w:rsidRPr="0005381B">
        <w:rPr>
          <w:rFonts w:ascii="ＭＳ Ｐゴシック" w:eastAsia="ＭＳ Ｐゴシック" w:hAnsi="ＭＳ Ｐゴシック" w:cs="Arial" w:hint="eastAsia"/>
          <w:sz w:val="20"/>
          <w:szCs w:val="20"/>
        </w:rPr>
        <w:t>に</w:t>
      </w:r>
      <w:r w:rsidR="00BC5061" w:rsidRPr="0005381B">
        <w:rPr>
          <w:rFonts w:ascii="ＭＳ Ｐゴシック" w:eastAsia="ＭＳ Ｐゴシック" w:hAnsi="ＭＳ Ｐゴシック" w:cs="Arial" w:hint="eastAsia"/>
          <w:sz w:val="20"/>
          <w:szCs w:val="20"/>
        </w:rPr>
        <w:t>電子</w:t>
      </w:r>
      <w:r w:rsidR="005F097B" w:rsidRPr="0005381B">
        <w:rPr>
          <w:rFonts w:ascii="ＭＳ Ｐゴシック" w:eastAsia="ＭＳ Ｐゴシック" w:hAnsi="ＭＳ Ｐゴシック" w:cs="Arial" w:hint="eastAsia"/>
          <w:sz w:val="20"/>
          <w:szCs w:val="20"/>
        </w:rPr>
        <w:t>メールで</w:t>
      </w:r>
      <w:r w:rsidR="00962AD3" w:rsidRPr="0005381B">
        <w:rPr>
          <w:rFonts w:ascii="ＭＳ Ｐゴシック" w:eastAsia="ＭＳ Ｐゴシック" w:hAnsi="ＭＳ Ｐゴシック" w:cs="Arial" w:hint="eastAsia"/>
          <w:sz w:val="20"/>
          <w:szCs w:val="20"/>
        </w:rPr>
        <w:t>提出する。</w:t>
      </w:r>
    </w:p>
    <w:p w14:paraId="3E5B7E92" w14:textId="77777777" w:rsidR="00165A6C" w:rsidRPr="0005381B" w:rsidRDefault="00962AD3"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その後に、国際交流委員会で審議</w:t>
      </w:r>
      <w:r w:rsidR="005A10A4" w:rsidRPr="0005381B">
        <w:rPr>
          <w:rFonts w:ascii="ＭＳ Ｐゴシック" w:eastAsia="ＭＳ Ｐゴシック" w:hAnsi="ＭＳ Ｐゴシック" w:cs="Arial" w:hint="eastAsia"/>
          <w:sz w:val="20"/>
          <w:szCs w:val="20"/>
        </w:rPr>
        <w:t>する</w:t>
      </w:r>
      <w:r w:rsidRPr="0005381B">
        <w:rPr>
          <w:rFonts w:ascii="ＭＳ Ｐゴシック" w:eastAsia="ＭＳ Ｐゴシック" w:hAnsi="ＭＳ Ｐゴシック" w:cs="Arial" w:hint="eastAsia"/>
          <w:sz w:val="20"/>
          <w:szCs w:val="20"/>
        </w:rPr>
        <w:t>。</w:t>
      </w:r>
      <w:r w:rsidR="00765A5E" w:rsidRPr="0005381B">
        <w:rPr>
          <w:rFonts w:ascii="ＭＳ Ｐゴシック" w:eastAsia="ＭＳ Ｐゴシック" w:hAnsi="ＭＳ Ｐゴシック" w:cs="Arial" w:hint="eastAsia"/>
          <w:sz w:val="20"/>
          <w:szCs w:val="20"/>
        </w:rPr>
        <w:t>国際交流委員会の審議は1ケ月以内に行い、理事会承認を得て、申請者へ速やかに採択についての結果を通知する。</w:t>
      </w:r>
    </w:p>
    <w:p w14:paraId="57137111" w14:textId="34D96B93" w:rsidR="00165A6C" w:rsidRPr="0005381B" w:rsidRDefault="00165A6C"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なお、</w:t>
      </w:r>
      <w:r w:rsidR="007B445E" w:rsidRPr="0005381B">
        <w:rPr>
          <w:rFonts w:ascii="ＭＳ Ｐゴシック" w:eastAsia="ＭＳ Ｐゴシック" w:hAnsi="ＭＳ Ｐゴシック" w:cs="Arial"/>
          <w:sz w:val="20"/>
          <w:szCs w:val="20"/>
        </w:rPr>
        <w:t>ASBH</w:t>
      </w:r>
      <w:r w:rsidR="007B445E" w:rsidRPr="0005381B">
        <w:rPr>
          <w:rFonts w:ascii="ＭＳ Ｐゴシック" w:eastAsia="ＭＳ Ｐゴシック" w:hAnsi="ＭＳ Ｐゴシック" w:cs="Arial" w:hint="eastAsia"/>
          <w:sz w:val="20"/>
          <w:szCs w:val="20"/>
        </w:rPr>
        <w:t>に</w:t>
      </w:r>
      <w:r w:rsidRPr="0005381B">
        <w:rPr>
          <w:rFonts w:ascii="ＭＳ Ｐゴシック" w:eastAsia="ＭＳ Ｐゴシック" w:hAnsi="ＭＳ Ｐゴシック" w:cs="Arial" w:hint="eastAsia"/>
          <w:sz w:val="20"/>
          <w:szCs w:val="20"/>
        </w:rPr>
        <w:t>提出した</w:t>
      </w:r>
      <w:r w:rsidRPr="0005381B">
        <w:rPr>
          <w:rFonts w:ascii="ＭＳ Ｐゴシック" w:eastAsia="ＭＳ Ｐゴシック" w:hAnsi="ＭＳ Ｐゴシック" w:cs="Arial"/>
          <w:sz w:val="20"/>
          <w:szCs w:val="20"/>
        </w:rPr>
        <w:t>Proposal</w:t>
      </w:r>
      <w:r w:rsidRPr="0005381B">
        <w:rPr>
          <w:rFonts w:ascii="ＭＳ Ｐゴシック" w:eastAsia="ＭＳ Ｐゴシック" w:hAnsi="ＭＳ Ｐゴシック" w:cs="Arial" w:hint="eastAsia"/>
          <w:sz w:val="20"/>
          <w:szCs w:val="20"/>
        </w:rPr>
        <w:t>が受理されたかどうか等の情報は、</w:t>
      </w:r>
      <w:r w:rsidR="004439BC" w:rsidRPr="0005381B">
        <w:rPr>
          <w:rFonts w:ascii="ＭＳ Ｐゴシック" w:eastAsia="ＭＳ Ｐゴシック" w:hAnsi="ＭＳ Ｐゴシック" w:cs="Arial"/>
          <w:sz w:val="20"/>
          <w:szCs w:val="20"/>
        </w:rPr>
        <w:t>202</w:t>
      </w:r>
      <w:r w:rsidR="00456AB6">
        <w:rPr>
          <w:rFonts w:ascii="ＭＳ Ｐゴシック" w:eastAsia="ＭＳ Ｐゴシック" w:hAnsi="ＭＳ Ｐゴシック" w:cs="Arial"/>
          <w:sz w:val="20"/>
          <w:szCs w:val="20"/>
        </w:rPr>
        <w:t>3</w:t>
      </w:r>
      <w:r w:rsidR="005F097B" w:rsidRPr="0005381B">
        <w:rPr>
          <w:rFonts w:ascii="ＭＳ Ｐゴシック" w:eastAsia="ＭＳ Ｐゴシック" w:hAnsi="ＭＳ Ｐゴシック" w:cs="Arial" w:hint="eastAsia"/>
          <w:sz w:val="20"/>
          <w:szCs w:val="20"/>
        </w:rPr>
        <w:t>年</w:t>
      </w:r>
      <w:r w:rsidR="00667886" w:rsidRPr="0005381B">
        <w:rPr>
          <w:rFonts w:ascii="ＭＳ Ｐゴシック" w:eastAsia="ＭＳ Ｐゴシック" w:hAnsi="ＭＳ Ｐゴシック" w:cs="Arial"/>
          <w:sz w:val="20"/>
          <w:szCs w:val="20"/>
        </w:rPr>
        <w:t>6</w:t>
      </w:r>
      <w:r w:rsidRPr="0005381B">
        <w:rPr>
          <w:rFonts w:ascii="ＭＳ Ｐゴシック" w:eastAsia="ＭＳ Ｐゴシック" w:hAnsi="ＭＳ Ｐゴシック" w:cs="Arial" w:hint="eastAsia"/>
          <w:sz w:val="20"/>
          <w:szCs w:val="20"/>
        </w:rPr>
        <w:t>月末</w:t>
      </w:r>
      <w:r w:rsidR="00456AB6">
        <w:rPr>
          <w:rFonts w:ascii="ＭＳ Ｐゴシック" w:eastAsia="ＭＳ Ｐゴシック" w:hAnsi="ＭＳ Ｐゴシック" w:cs="Arial" w:hint="eastAsia"/>
          <w:sz w:val="20"/>
          <w:szCs w:val="20"/>
        </w:rPr>
        <w:t>から7月初旬頃</w:t>
      </w:r>
      <w:r w:rsidRPr="0005381B">
        <w:rPr>
          <w:rFonts w:ascii="ＭＳ Ｐゴシック" w:eastAsia="ＭＳ Ｐゴシック" w:hAnsi="ＭＳ Ｐゴシック" w:cs="Arial" w:hint="eastAsia"/>
          <w:sz w:val="20"/>
          <w:szCs w:val="20"/>
        </w:rPr>
        <w:t>に</w:t>
      </w:r>
      <w:r w:rsidRPr="0005381B">
        <w:rPr>
          <w:rFonts w:ascii="ＭＳ Ｐゴシック" w:eastAsia="ＭＳ Ｐゴシック" w:hAnsi="ＭＳ Ｐゴシック" w:cs="Arial"/>
          <w:sz w:val="20"/>
          <w:szCs w:val="20"/>
        </w:rPr>
        <w:t>ASBH</w:t>
      </w:r>
      <w:r w:rsidRPr="0005381B">
        <w:rPr>
          <w:rFonts w:ascii="ＭＳ Ｐゴシック" w:eastAsia="ＭＳ Ｐゴシック" w:hAnsi="ＭＳ Ｐゴシック" w:cs="Arial" w:hint="eastAsia"/>
          <w:sz w:val="20"/>
          <w:szCs w:val="20"/>
        </w:rPr>
        <w:t>事務局から本人に知らせが届くことになっている</w:t>
      </w:r>
      <w:r w:rsidRPr="0005381B">
        <w:rPr>
          <w:rFonts w:ascii="ＭＳ Ｐゴシック" w:eastAsia="ＭＳ Ｐゴシック" w:hAnsi="ＭＳ Ｐゴシック" w:cs="Calibri" w:hint="eastAsia"/>
          <w:sz w:val="20"/>
          <w:szCs w:val="20"/>
        </w:rPr>
        <w:t>（</w:t>
      </w:r>
      <w:hyperlink r:id="rId8" w:history="1">
        <w:r w:rsidRPr="0005381B">
          <w:rPr>
            <w:rStyle w:val="a5"/>
            <w:rFonts w:ascii="ＭＳ Ｐゴシック" w:eastAsia="ＭＳ Ｐゴシック" w:hAnsi="ＭＳ Ｐゴシック" w:cs="Calibri"/>
            <w:color w:val="auto"/>
            <w:sz w:val="20"/>
            <w:szCs w:val="20"/>
          </w:rPr>
          <w:t>http://asbh.org/annual-meeting/proposals</w:t>
        </w:r>
      </w:hyperlink>
      <w:r w:rsidRPr="0005381B">
        <w:rPr>
          <w:rFonts w:ascii="ＭＳ Ｐゴシック" w:eastAsia="ＭＳ Ｐゴシック" w:hAnsi="ＭＳ Ｐゴシック" w:cs="Calibri" w:hint="eastAsia"/>
          <w:sz w:val="20"/>
          <w:szCs w:val="20"/>
        </w:rPr>
        <w:t>）。</w:t>
      </w:r>
    </w:p>
    <w:p w14:paraId="1FE584B3" w14:textId="77777777" w:rsidR="003D29DC" w:rsidRPr="0005381B" w:rsidRDefault="00000000" w:rsidP="00812EC0">
      <w:pPr>
        <w:jc w:val="both"/>
        <w:rPr>
          <w:rFonts w:ascii="Arial" w:hAnsi="Arial" w:cs="Arial"/>
          <w:sz w:val="20"/>
          <w:szCs w:val="20"/>
        </w:rPr>
      </w:pPr>
    </w:p>
    <w:sectPr w:rsidR="003D29DC" w:rsidRPr="0005381B" w:rsidSect="00DA4B9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509"/>
    <w:multiLevelType w:val="hybridMultilevel"/>
    <w:tmpl w:val="6E08A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5154"/>
    <w:multiLevelType w:val="hybridMultilevel"/>
    <w:tmpl w:val="83AA7B8E"/>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A71CE"/>
    <w:multiLevelType w:val="hybridMultilevel"/>
    <w:tmpl w:val="55A86FBA"/>
    <w:lvl w:ilvl="0" w:tplc="CAC09D28">
      <w:start w:val="1"/>
      <w:numFmt w:val="decimal"/>
      <w:lvlText w:val="%1."/>
      <w:lvlJc w:val="left"/>
      <w:pPr>
        <w:ind w:left="360" w:hanging="360"/>
      </w:pPr>
      <w:rPr>
        <w:rFonts w:hint="default"/>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E25"/>
    <w:multiLevelType w:val="hybridMultilevel"/>
    <w:tmpl w:val="5D5CFA66"/>
    <w:lvl w:ilvl="0" w:tplc="31B2D9E8">
      <w:start w:val="1"/>
      <w:numFmt w:val="decimal"/>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E71C9"/>
    <w:multiLevelType w:val="hybridMultilevel"/>
    <w:tmpl w:val="D47C2950"/>
    <w:lvl w:ilvl="0" w:tplc="37FE8E48">
      <w:start w:val="1"/>
      <w:numFmt w:val="non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426AA"/>
    <w:multiLevelType w:val="multilevel"/>
    <w:tmpl w:val="8E8E88F4"/>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10162BE"/>
    <w:multiLevelType w:val="hybridMultilevel"/>
    <w:tmpl w:val="CA42BF8A"/>
    <w:lvl w:ilvl="0" w:tplc="2542C2E4">
      <w:start w:val="1"/>
      <w:numFmt w:val="bullet"/>
      <w:lvlText w:val=""/>
      <w:lvlJc w:val="left"/>
      <w:pPr>
        <w:ind w:left="420" w:hanging="420"/>
      </w:pPr>
      <w:rPr>
        <w:rFonts w:ascii="Symbol" w:hAnsi="Symbol" w:hint="default"/>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577C5"/>
    <w:multiLevelType w:val="hybridMultilevel"/>
    <w:tmpl w:val="3B6AA406"/>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74364"/>
    <w:multiLevelType w:val="hybridMultilevel"/>
    <w:tmpl w:val="9D960C8C"/>
    <w:lvl w:ilvl="0" w:tplc="D0D87860">
      <w:start w:val="1"/>
      <w:numFmt w:val="decimalEnclosedCircle"/>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501BF9"/>
    <w:multiLevelType w:val="hybridMultilevel"/>
    <w:tmpl w:val="A12EE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EA3BCC"/>
    <w:multiLevelType w:val="hybridMultilevel"/>
    <w:tmpl w:val="82C08E0A"/>
    <w:lvl w:ilvl="0" w:tplc="CAC09D28">
      <w:start w:val="1"/>
      <w:numFmt w:val="decimal"/>
      <w:lvlText w:val="%1."/>
      <w:lvlJc w:val="left"/>
      <w:pPr>
        <w:ind w:left="360" w:hanging="360"/>
      </w:pPr>
      <w:rPr>
        <w:rFonts w:hint="default"/>
      </w:rPr>
    </w:lvl>
    <w:lvl w:ilvl="1" w:tplc="31B2D9E8">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F5580"/>
    <w:multiLevelType w:val="hybridMultilevel"/>
    <w:tmpl w:val="6AE68D68"/>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D41C6"/>
    <w:multiLevelType w:val="hybridMultilevel"/>
    <w:tmpl w:val="3B3AAEF6"/>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F40A69"/>
    <w:multiLevelType w:val="hybridMultilevel"/>
    <w:tmpl w:val="3FAC02B4"/>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361C9A"/>
    <w:multiLevelType w:val="multilevel"/>
    <w:tmpl w:val="F7C292BA"/>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1D3B72"/>
    <w:multiLevelType w:val="hybridMultilevel"/>
    <w:tmpl w:val="83BEA760"/>
    <w:lvl w:ilvl="0" w:tplc="31B2D9E8">
      <w:start w:val="1"/>
      <w:numFmt w:val="decimal"/>
      <w:lvlText w:val="(%1)"/>
      <w:lvlJc w:val="left"/>
      <w:pPr>
        <w:ind w:left="420" w:hanging="420"/>
      </w:pPr>
      <w:rPr>
        <w:rFonts w:hint="eastAsia"/>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8910139">
    <w:abstractNumId w:val="2"/>
  </w:num>
  <w:num w:numId="2" w16cid:durableId="1547763976">
    <w:abstractNumId w:val="9"/>
  </w:num>
  <w:num w:numId="3" w16cid:durableId="2076850885">
    <w:abstractNumId w:val="14"/>
  </w:num>
  <w:num w:numId="4" w16cid:durableId="339158488">
    <w:abstractNumId w:val="0"/>
  </w:num>
  <w:num w:numId="5" w16cid:durableId="1360428917">
    <w:abstractNumId w:val="13"/>
  </w:num>
  <w:num w:numId="6" w16cid:durableId="823814506">
    <w:abstractNumId w:val="12"/>
  </w:num>
  <w:num w:numId="7" w16cid:durableId="1973173168">
    <w:abstractNumId w:val="15"/>
  </w:num>
  <w:num w:numId="8" w16cid:durableId="779295812">
    <w:abstractNumId w:val="1"/>
  </w:num>
  <w:num w:numId="9" w16cid:durableId="143788716">
    <w:abstractNumId w:val="6"/>
  </w:num>
  <w:num w:numId="10" w16cid:durableId="61415230">
    <w:abstractNumId w:val="4"/>
  </w:num>
  <w:num w:numId="11" w16cid:durableId="1795060030">
    <w:abstractNumId w:val="3"/>
  </w:num>
  <w:num w:numId="12" w16cid:durableId="1343750505">
    <w:abstractNumId w:val="5"/>
  </w:num>
  <w:num w:numId="13" w16cid:durableId="1626689738">
    <w:abstractNumId w:val="16"/>
  </w:num>
  <w:num w:numId="14" w16cid:durableId="1851750634">
    <w:abstractNumId w:val="17"/>
  </w:num>
  <w:num w:numId="15" w16cid:durableId="363481556">
    <w:abstractNumId w:val="10"/>
  </w:num>
  <w:num w:numId="16" w16cid:durableId="1473014678">
    <w:abstractNumId w:val="11"/>
  </w:num>
  <w:num w:numId="17" w16cid:durableId="962155442">
    <w:abstractNumId w:val="7"/>
  </w:num>
  <w:num w:numId="18" w16cid:durableId="1497459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B"/>
    <w:rsid w:val="00005948"/>
    <w:rsid w:val="00007862"/>
    <w:rsid w:val="00011E4B"/>
    <w:rsid w:val="00011F4B"/>
    <w:rsid w:val="00016DD9"/>
    <w:rsid w:val="00024EC3"/>
    <w:rsid w:val="00025D5F"/>
    <w:rsid w:val="00041292"/>
    <w:rsid w:val="00041C33"/>
    <w:rsid w:val="0005381B"/>
    <w:rsid w:val="0006294A"/>
    <w:rsid w:val="00073F25"/>
    <w:rsid w:val="00082053"/>
    <w:rsid w:val="00082E43"/>
    <w:rsid w:val="000D1300"/>
    <w:rsid w:val="000E2666"/>
    <w:rsid w:val="000E3A3C"/>
    <w:rsid w:val="000E3C71"/>
    <w:rsid w:val="000F3598"/>
    <w:rsid w:val="000F6F4F"/>
    <w:rsid w:val="00106048"/>
    <w:rsid w:val="00115DD8"/>
    <w:rsid w:val="00126AC1"/>
    <w:rsid w:val="00165A6C"/>
    <w:rsid w:val="001A7956"/>
    <w:rsid w:val="001D30E8"/>
    <w:rsid w:val="001E24F3"/>
    <w:rsid w:val="001F184B"/>
    <w:rsid w:val="00203D9C"/>
    <w:rsid w:val="002073DB"/>
    <w:rsid w:val="0021140B"/>
    <w:rsid w:val="002254AA"/>
    <w:rsid w:val="002667F3"/>
    <w:rsid w:val="00274A8A"/>
    <w:rsid w:val="00280A74"/>
    <w:rsid w:val="002B01A1"/>
    <w:rsid w:val="002B0D57"/>
    <w:rsid w:val="002C264C"/>
    <w:rsid w:val="002E0C04"/>
    <w:rsid w:val="002E769C"/>
    <w:rsid w:val="002F2269"/>
    <w:rsid w:val="0030285E"/>
    <w:rsid w:val="00307E24"/>
    <w:rsid w:val="00320691"/>
    <w:rsid w:val="00343B23"/>
    <w:rsid w:val="00346916"/>
    <w:rsid w:val="00347217"/>
    <w:rsid w:val="003949F0"/>
    <w:rsid w:val="003A1DAC"/>
    <w:rsid w:val="00423474"/>
    <w:rsid w:val="0042526C"/>
    <w:rsid w:val="00432380"/>
    <w:rsid w:val="004423D1"/>
    <w:rsid w:val="004439BC"/>
    <w:rsid w:val="00447F2B"/>
    <w:rsid w:val="00456AB6"/>
    <w:rsid w:val="00461CB6"/>
    <w:rsid w:val="00491B80"/>
    <w:rsid w:val="00492979"/>
    <w:rsid w:val="00494B92"/>
    <w:rsid w:val="004C052E"/>
    <w:rsid w:val="004E122E"/>
    <w:rsid w:val="004F0908"/>
    <w:rsid w:val="004F74E4"/>
    <w:rsid w:val="00520402"/>
    <w:rsid w:val="005407F5"/>
    <w:rsid w:val="005758AB"/>
    <w:rsid w:val="00585A22"/>
    <w:rsid w:val="00595CE7"/>
    <w:rsid w:val="005A0127"/>
    <w:rsid w:val="005A10A4"/>
    <w:rsid w:val="005A24E0"/>
    <w:rsid w:val="005B2C4C"/>
    <w:rsid w:val="005C2101"/>
    <w:rsid w:val="005C24C0"/>
    <w:rsid w:val="005D78BA"/>
    <w:rsid w:val="005F097B"/>
    <w:rsid w:val="0061079E"/>
    <w:rsid w:val="00614977"/>
    <w:rsid w:val="0061624D"/>
    <w:rsid w:val="00623EB9"/>
    <w:rsid w:val="00653E5E"/>
    <w:rsid w:val="00667886"/>
    <w:rsid w:val="00675F72"/>
    <w:rsid w:val="00683483"/>
    <w:rsid w:val="00694452"/>
    <w:rsid w:val="006A264E"/>
    <w:rsid w:val="006B0C09"/>
    <w:rsid w:val="006B2A5A"/>
    <w:rsid w:val="006C4572"/>
    <w:rsid w:val="006D3948"/>
    <w:rsid w:val="006E34FF"/>
    <w:rsid w:val="00713465"/>
    <w:rsid w:val="0073747B"/>
    <w:rsid w:val="00765A5E"/>
    <w:rsid w:val="00782ADE"/>
    <w:rsid w:val="007B445E"/>
    <w:rsid w:val="007D71AF"/>
    <w:rsid w:val="007F5656"/>
    <w:rsid w:val="00812EC0"/>
    <w:rsid w:val="008246A1"/>
    <w:rsid w:val="00833DDB"/>
    <w:rsid w:val="00861DD0"/>
    <w:rsid w:val="008B1262"/>
    <w:rsid w:val="008B1CF7"/>
    <w:rsid w:val="008C696C"/>
    <w:rsid w:val="008F1364"/>
    <w:rsid w:val="00931E7C"/>
    <w:rsid w:val="00950B9A"/>
    <w:rsid w:val="00962AD3"/>
    <w:rsid w:val="009A30C2"/>
    <w:rsid w:val="009A4075"/>
    <w:rsid w:val="009C5E9D"/>
    <w:rsid w:val="009D6ED1"/>
    <w:rsid w:val="009E1AF0"/>
    <w:rsid w:val="009E3885"/>
    <w:rsid w:val="009F009B"/>
    <w:rsid w:val="00A12DAC"/>
    <w:rsid w:val="00A13B65"/>
    <w:rsid w:val="00A23F9E"/>
    <w:rsid w:val="00A53C1A"/>
    <w:rsid w:val="00A75871"/>
    <w:rsid w:val="00A879EA"/>
    <w:rsid w:val="00A9336E"/>
    <w:rsid w:val="00B47765"/>
    <w:rsid w:val="00B61265"/>
    <w:rsid w:val="00B920ED"/>
    <w:rsid w:val="00B92FDE"/>
    <w:rsid w:val="00BC5061"/>
    <w:rsid w:val="00BD2E9A"/>
    <w:rsid w:val="00BE748D"/>
    <w:rsid w:val="00C226F5"/>
    <w:rsid w:val="00C250F6"/>
    <w:rsid w:val="00C2529B"/>
    <w:rsid w:val="00C41EFA"/>
    <w:rsid w:val="00C47C4D"/>
    <w:rsid w:val="00CB1145"/>
    <w:rsid w:val="00CB1361"/>
    <w:rsid w:val="00CD13BF"/>
    <w:rsid w:val="00CE21AD"/>
    <w:rsid w:val="00CF1A76"/>
    <w:rsid w:val="00D26E5F"/>
    <w:rsid w:val="00D3721C"/>
    <w:rsid w:val="00D37946"/>
    <w:rsid w:val="00D825AD"/>
    <w:rsid w:val="00D8705F"/>
    <w:rsid w:val="00DA4B9C"/>
    <w:rsid w:val="00DB2272"/>
    <w:rsid w:val="00DC0515"/>
    <w:rsid w:val="00E90BB7"/>
    <w:rsid w:val="00EA3597"/>
    <w:rsid w:val="00EB22D2"/>
    <w:rsid w:val="00EE62B3"/>
    <w:rsid w:val="00EF56CE"/>
    <w:rsid w:val="00F053FE"/>
    <w:rsid w:val="00F4523D"/>
    <w:rsid w:val="00F46D60"/>
    <w:rsid w:val="00F521BE"/>
    <w:rsid w:val="00F7659D"/>
    <w:rsid w:val="00F92099"/>
    <w:rsid w:val="00F96901"/>
    <w:rsid w:val="00FE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C57CE8"/>
  <w14:defaultImageDpi w14:val="300"/>
  <w15:docId w15:val="{E89F3C5E-04FE-0E4E-B48D-5367E82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26C"/>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1140B"/>
  </w:style>
  <w:style w:type="paragraph" w:styleId="a3">
    <w:name w:val="List Paragraph"/>
    <w:basedOn w:val="a"/>
    <w:uiPriority w:val="34"/>
    <w:qFormat/>
    <w:rsid w:val="00492979"/>
    <w:pPr>
      <w:widowControl w:val="0"/>
      <w:ind w:leftChars="400" w:left="960"/>
      <w:jc w:val="both"/>
    </w:pPr>
    <w:rPr>
      <w:rFonts w:asciiTheme="minorHAnsi" w:eastAsiaTheme="minorEastAsia" w:hAnsiTheme="minorHAnsi" w:cstheme="minorBidi"/>
      <w:kern w:val="2"/>
    </w:rPr>
  </w:style>
  <w:style w:type="paragraph" w:styleId="Web">
    <w:name w:val="Normal (Web)"/>
    <w:basedOn w:val="a"/>
    <w:uiPriority w:val="99"/>
    <w:semiHidden/>
    <w:unhideWhenUsed/>
    <w:rsid w:val="003A1DAC"/>
    <w:pPr>
      <w:spacing w:before="100" w:beforeAutospacing="1" w:after="100" w:afterAutospacing="1"/>
    </w:pPr>
  </w:style>
  <w:style w:type="character" w:styleId="a4">
    <w:name w:val="Strong"/>
    <w:basedOn w:val="a0"/>
    <w:uiPriority w:val="22"/>
    <w:qFormat/>
    <w:rsid w:val="003A1DAC"/>
    <w:rPr>
      <w:b/>
      <w:bCs/>
    </w:rPr>
  </w:style>
  <w:style w:type="character" w:customStyle="1" w:styleId="apple-converted-space">
    <w:name w:val="apple-converted-space"/>
    <w:basedOn w:val="a0"/>
    <w:rsid w:val="003A1DAC"/>
  </w:style>
  <w:style w:type="character" w:styleId="a5">
    <w:name w:val="Hyperlink"/>
    <w:basedOn w:val="a0"/>
    <w:uiPriority w:val="99"/>
    <w:unhideWhenUsed/>
    <w:rsid w:val="003A1DAC"/>
    <w:rPr>
      <w:color w:val="0563C1" w:themeColor="hyperlink"/>
      <w:u w:val="single"/>
    </w:rPr>
  </w:style>
  <w:style w:type="character" w:styleId="a6">
    <w:name w:val="Unresolved Mention"/>
    <w:basedOn w:val="a0"/>
    <w:uiPriority w:val="99"/>
    <w:semiHidden/>
    <w:unhideWhenUsed/>
    <w:rsid w:val="003A1DAC"/>
    <w:rPr>
      <w:color w:val="605E5C"/>
      <w:shd w:val="clear" w:color="auto" w:fill="E1DFDD"/>
    </w:rPr>
  </w:style>
  <w:style w:type="character" w:styleId="a7">
    <w:name w:val="FollowedHyperlink"/>
    <w:basedOn w:val="a0"/>
    <w:uiPriority w:val="99"/>
    <w:semiHidden/>
    <w:unhideWhenUsed/>
    <w:rsid w:val="002254AA"/>
    <w:rPr>
      <w:color w:val="954F72" w:themeColor="followedHyperlink"/>
      <w:u w:val="single"/>
    </w:rPr>
  </w:style>
  <w:style w:type="character" w:styleId="a8">
    <w:name w:val="annotation reference"/>
    <w:basedOn w:val="a0"/>
    <w:uiPriority w:val="99"/>
    <w:semiHidden/>
    <w:unhideWhenUsed/>
    <w:rsid w:val="004F0908"/>
    <w:rPr>
      <w:sz w:val="18"/>
      <w:szCs w:val="18"/>
    </w:rPr>
  </w:style>
  <w:style w:type="paragraph" w:styleId="a9">
    <w:name w:val="annotation text"/>
    <w:basedOn w:val="a"/>
    <w:link w:val="aa"/>
    <w:uiPriority w:val="99"/>
    <w:unhideWhenUsed/>
    <w:rsid w:val="004F0908"/>
  </w:style>
  <w:style w:type="character" w:customStyle="1" w:styleId="aa">
    <w:name w:val="コメント文字列 (文字)"/>
    <w:basedOn w:val="a0"/>
    <w:link w:val="a9"/>
    <w:uiPriority w:val="99"/>
    <w:rsid w:val="004F0908"/>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4F0908"/>
    <w:rPr>
      <w:b/>
      <w:bCs/>
    </w:rPr>
  </w:style>
  <w:style w:type="character" w:customStyle="1" w:styleId="ac">
    <w:name w:val="コメント内容 (文字)"/>
    <w:basedOn w:val="aa"/>
    <w:link w:val="ab"/>
    <w:uiPriority w:val="99"/>
    <w:semiHidden/>
    <w:rsid w:val="004F0908"/>
    <w:rPr>
      <w:rFonts w:ascii="ＭＳ Ｐゴシック" w:eastAsia="ＭＳ Ｐゴシック" w:hAnsi="ＭＳ Ｐゴシック" w:cs="ＭＳ Ｐゴシック"/>
      <w:b/>
      <w:bCs/>
      <w:kern w:val="0"/>
    </w:rPr>
  </w:style>
  <w:style w:type="paragraph" w:styleId="ad">
    <w:name w:val="Balloon Text"/>
    <w:basedOn w:val="a"/>
    <w:link w:val="ae"/>
    <w:uiPriority w:val="99"/>
    <w:semiHidden/>
    <w:unhideWhenUsed/>
    <w:rsid w:val="004F0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908"/>
    <w:rPr>
      <w:rFonts w:asciiTheme="majorHAnsi" w:eastAsiaTheme="majorEastAsia" w:hAnsiTheme="majorHAnsi" w:cstheme="majorBidi"/>
      <w:kern w:val="0"/>
      <w:sz w:val="18"/>
      <w:szCs w:val="18"/>
    </w:rPr>
  </w:style>
  <w:style w:type="paragraph" w:styleId="af">
    <w:name w:val="Revision"/>
    <w:hidden/>
    <w:uiPriority w:val="99"/>
    <w:semiHidden/>
    <w:rsid w:val="00D26E5F"/>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604">
      <w:bodyDiv w:val="1"/>
      <w:marLeft w:val="0"/>
      <w:marRight w:val="0"/>
      <w:marTop w:val="0"/>
      <w:marBottom w:val="0"/>
      <w:divBdr>
        <w:top w:val="none" w:sz="0" w:space="0" w:color="auto"/>
        <w:left w:val="none" w:sz="0" w:space="0" w:color="auto"/>
        <w:bottom w:val="none" w:sz="0" w:space="0" w:color="auto"/>
        <w:right w:val="none" w:sz="0" w:space="0" w:color="auto"/>
      </w:divBdr>
    </w:div>
    <w:div w:id="21371008">
      <w:bodyDiv w:val="1"/>
      <w:marLeft w:val="0"/>
      <w:marRight w:val="0"/>
      <w:marTop w:val="0"/>
      <w:marBottom w:val="0"/>
      <w:divBdr>
        <w:top w:val="none" w:sz="0" w:space="0" w:color="auto"/>
        <w:left w:val="none" w:sz="0" w:space="0" w:color="auto"/>
        <w:bottom w:val="none" w:sz="0" w:space="0" w:color="auto"/>
        <w:right w:val="none" w:sz="0" w:space="0" w:color="auto"/>
      </w:divBdr>
    </w:div>
    <w:div w:id="106315499">
      <w:bodyDiv w:val="1"/>
      <w:marLeft w:val="0"/>
      <w:marRight w:val="0"/>
      <w:marTop w:val="0"/>
      <w:marBottom w:val="0"/>
      <w:divBdr>
        <w:top w:val="none" w:sz="0" w:space="0" w:color="auto"/>
        <w:left w:val="none" w:sz="0" w:space="0" w:color="auto"/>
        <w:bottom w:val="none" w:sz="0" w:space="0" w:color="auto"/>
        <w:right w:val="none" w:sz="0" w:space="0" w:color="auto"/>
      </w:divBdr>
    </w:div>
    <w:div w:id="154302160">
      <w:bodyDiv w:val="1"/>
      <w:marLeft w:val="0"/>
      <w:marRight w:val="0"/>
      <w:marTop w:val="0"/>
      <w:marBottom w:val="0"/>
      <w:divBdr>
        <w:top w:val="none" w:sz="0" w:space="0" w:color="auto"/>
        <w:left w:val="none" w:sz="0" w:space="0" w:color="auto"/>
        <w:bottom w:val="none" w:sz="0" w:space="0" w:color="auto"/>
        <w:right w:val="none" w:sz="0" w:space="0" w:color="auto"/>
      </w:divBdr>
    </w:div>
    <w:div w:id="376129609">
      <w:bodyDiv w:val="1"/>
      <w:marLeft w:val="0"/>
      <w:marRight w:val="0"/>
      <w:marTop w:val="0"/>
      <w:marBottom w:val="0"/>
      <w:divBdr>
        <w:top w:val="none" w:sz="0" w:space="0" w:color="auto"/>
        <w:left w:val="none" w:sz="0" w:space="0" w:color="auto"/>
        <w:bottom w:val="none" w:sz="0" w:space="0" w:color="auto"/>
        <w:right w:val="none" w:sz="0" w:space="0" w:color="auto"/>
      </w:divBdr>
    </w:div>
    <w:div w:id="486016074">
      <w:bodyDiv w:val="1"/>
      <w:marLeft w:val="0"/>
      <w:marRight w:val="0"/>
      <w:marTop w:val="0"/>
      <w:marBottom w:val="0"/>
      <w:divBdr>
        <w:top w:val="none" w:sz="0" w:space="0" w:color="auto"/>
        <w:left w:val="none" w:sz="0" w:space="0" w:color="auto"/>
        <w:bottom w:val="none" w:sz="0" w:space="0" w:color="auto"/>
        <w:right w:val="none" w:sz="0" w:space="0" w:color="auto"/>
      </w:divBdr>
    </w:div>
    <w:div w:id="574632329">
      <w:bodyDiv w:val="1"/>
      <w:marLeft w:val="0"/>
      <w:marRight w:val="0"/>
      <w:marTop w:val="0"/>
      <w:marBottom w:val="0"/>
      <w:divBdr>
        <w:top w:val="none" w:sz="0" w:space="0" w:color="auto"/>
        <w:left w:val="none" w:sz="0" w:space="0" w:color="auto"/>
        <w:bottom w:val="none" w:sz="0" w:space="0" w:color="auto"/>
        <w:right w:val="none" w:sz="0" w:space="0" w:color="auto"/>
      </w:divBdr>
    </w:div>
    <w:div w:id="936448775">
      <w:bodyDiv w:val="1"/>
      <w:marLeft w:val="0"/>
      <w:marRight w:val="0"/>
      <w:marTop w:val="0"/>
      <w:marBottom w:val="0"/>
      <w:divBdr>
        <w:top w:val="none" w:sz="0" w:space="0" w:color="auto"/>
        <w:left w:val="none" w:sz="0" w:space="0" w:color="auto"/>
        <w:bottom w:val="none" w:sz="0" w:space="0" w:color="auto"/>
        <w:right w:val="none" w:sz="0" w:space="0" w:color="auto"/>
      </w:divBdr>
    </w:div>
    <w:div w:id="1015839530">
      <w:bodyDiv w:val="1"/>
      <w:marLeft w:val="0"/>
      <w:marRight w:val="0"/>
      <w:marTop w:val="0"/>
      <w:marBottom w:val="0"/>
      <w:divBdr>
        <w:top w:val="none" w:sz="0" w:space="0" w:color="auto"/>
        <w:left w:val="none" w:sz="0" w:space="0" w:color="auto"/>
        <w:bottom w:val="none" w:sz="0" w:space="0" w:color="auto"/>
        <w:right w:val="none" w:sz="0" w:space="0" w:color="auto"/>
      </w:divBdr>
    </w:div>
    <w:div w:id="1150293050">
      <w:bodyDiv w:val="1"/>
      <w:marLeft w:val="0"/>
      <w:marRight w:val="0"/>
      <w:marTop w:val="0"/>
      <w:marBottom w:val="0"/>
      <w:divBdr>
        <w:top w:val="none" w:sz="0" w:space="0" w:color="auto"/>
        <w:left w:val="none" w:sz="0" w:space="0" w:color="auto"/>
        <w:bottom w:val="none" w:sz="0" w:space="0" w:color="auto"/>
        <w:right w:val="none" w:sz="0" w:space="0" w:color="auto"/>
      </w:divBdr>
    </w:div>
    <w:div w:id="1215041186">
      <w:bodyDiv w:val="1"/>
      <w:marLeft w:val="0"/>
      <w:marRight w:val="0"/>
      <w:marTop w:val="0"/>
      <w:marBottom w:val="0"/>
      <w:divBdr>
        <w:top w:val="none" w:sz="0" w:space="0" w:color="auto"/>
        <w:left w:val="none" w:sz="0" w:space="0" w:color="auto"/>
        <w:bottom w:val="none" w:sz="0" w:space="0" w:color="auto"/>
        <w:right w:val="none" w:sz="0" w:space="0" w:color="auto"/>
      </w:divBdr>
    </w:div>
    <w:div w:id="1240212711">
      <w:bodyDiv w:val="1"/>
      <w:marLeft w:val="0"/>
      <w:marRight w:val="0"/>
      <w:marTop w:val="0"/>
      <w:marBottom w:val="0"/>
      <w:divBdr>
        <w:top w:val="none" w:sz="0" w:space="0" w:color="auto"/>
        <w:left w:val="none" w:sz="0" w:space="0" w:color="auto"/>
        <w:bottom w:val="none" w:sz="0" w:space="0" w:color="auto"/>
        <w:right w:val="none" w:sz="0" w:space="0" w:color="auto"/>
      </w:divBdr>
      <w:divsChild>
        <w:div w:id="1224105095">
          <w:marLeft w:val="0"/>
          <w:marRight w:val="0"/>
          <w:marTop w:val="0"/>
          <w:marBottom w:val="0"/>
          <w:divBdr>
            <w:top w:val="none" w:sz="0" w:space="0" w:color="auto"/>
            <w:left w:val="none" w:sz="0" w:space="0" w:color="auto"/>
            <w:bottom w:val="none" w:sz="0" w:space="0" w:color="auto"/>
            <w:right w:val="none" w:sz="0" w:space="0" w:color="auto"/>
          </w:divBdr>
          <w:divsChild>
            <w:div w:id="35931790">
              <w:marLeft w:val="0"/>
              <w:marRight w:val="0"/>
              <w:marTop w:val="0"/>
              <w:marBottom w:val="0"/>
              <w:divBdr>
                <w:top w:val="none" w:sz="0" w:space="0" w:color="auto"/>
                <w:left w:val="none" w:sz="0" w:space="0" w:color="auto"/>
                <w:bottom w:val="none" w:sz="0" w:space="0" w:color="auto"/>
                <w:right w:val="none" w:sz="0" w:space="0" w:color="auto"/>
              </w:divBdr>
              <w:divsChild>
                <w:div w:id="1496842622">
                  <w:marLeft w:val="0"/>
                  <w:marRight w:val="0"/>
                  <w:marTop w:val="0"/>
                  <w:marBottom w:val="0"/>
                  <w:divBdr>
                    <w:top w:val="none" w:sz="0" w:space="0" w:color="auto"/>
                    <w:left w:val="none" w:sz="0" w:space="0" w:color="auto"/>
                    <w:bottom w:val="none" w:sz="0" w:space="0" w:color="auto"/>
                    <w:right w:val="none" w:sz="0" w:space="0" w:color="auto"/>
                  </w:divBdr>
                </w:div>
                <w:div w:id="900867427">
                  <w:marLeft w:val="0"/>
                  <w:marRight w:val="0"/>
                  <w:marTop w:val="0"/>
                  <w:marBottom w:val="0"/>
                  <w:divBdr>
                    <w:top w:val="none" w:sz="0" w:space="0" w:color="auto"/>
                    <w:left w:val="none" w:sz="0" w:space="0" w:color="auto"/>
                    <w:bottom w:val="none" w:sz="0" w:space="0" w:color="auto"/>
                    <w:right w:val="none" w:sz="0" w:space="0" w:color="auto"/>
                  </w:divBdr>
                </w:div>
                <w:div w:id="1196233640">
                  <w:marLeft w:val="0"/>
                  <w:marRight w:val="0"/>
                  <w:marTop w:val="0"/>
                  <w:marBottom w:val="0"/>
                  <w:divBdr>
                    <w:top w:val="none" w:sz="0" w:space="0" w:color="auto"/>
                    <w:left w:val="none" w:sz="0" w:space="0" w:color="auto"/>
                    <w:bottom w:val="none" w:sz="0" w:space="0" w:color="auto"/>
                    <w:right w:val="none" w:sz="0" w:space="0" w:color="auto"/>
                  </w:divBdr>
                </w:div>
                <w:div w:id="768432204">
                  <w:marLeft w:val="0"/>
                  <w:marRight w:val="0"/>
                  <w:marTop w:val="0"/>
                  <w:marBottom w:val="0"/>
                  <w:divBdr>
                    <w:top w:val="none" w:sz="0" w:space="0" w:color="auto"/>
                    <w:left w:val="none" w:sz="0" w:space="0" w:color="auto"/>
                    <w:bottom w:val="none" w:sz="0" w:space="0" w:color="auto"/>
                    <w:right w:val="none" w:sz="0" w:space="0" w:color="auto"/>
                  </w:divBdr>
                </w:div>
                <w:div w:id="97482770">
                  <w:marLeft w:val="0"/>
                  <w:marRight w:val="0"/>
                  <w:marTop w:val="0"/>
                  <w:marBottom w:val="0"/>
                  <w:divBdr>
                    <w:top w:val="none" w:sz="0" w:space="0" w:color="auto"/>
                    <w:left w:val="none" w:sz="0" w:space="0" w:color="auto"/>
                    <w:bottom w:val="none" w:sz="0" w:space="0" w:color="auto"/>
                    <w:right w:val="none" w:sz="0" w:space="0" w:color="auto"/>
                  </w:divBdr>
                </w:div>
                <w:div w:id="1878851716">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464496784">
                  <w:marLeft w:val="0"/>
                  <w:marRight w:val="0"/>
                  <w:marTop w:val="0"/>
                  <w:marBottom w:val="0"/>
                  <w:divBdr>
                    <w:top w:val="none" w:sz="0" w:space="0" w:color="auto"/>
                    <w:left w:val="none" w:sz="0" w:space="0" w:color="auto"/>
                    <w:bottom w:val="none" w:sz="0" w:space="0" w:color="auto"/>
                    <w:right w:val="none" w:sz="0" w:space="0" w:color="auto"/>
                  </w:divBdr>
                </w:div>
                <w:div w:id="536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866">
      <w:bodyDiv w:val="1"/>
      <w:marLeft w:val="0"/>
      <w:marRight w:val="0"/>
      <w:marTop w:val="0"/>
      <w:marBottom w:val="0"/>
      <w:divBdr>
        <w:top w:val="none" w:sz="0" w:space="0" w:color="auto"/>
        <w:left w:val="none" w:sz="0" w:space="0" w:color="auto"/>
        <w:bottom w:val="none" w:sz="0" w:space="0" w:color="auto"/>
        <w:right w:val="none" w:sz="0" w:space="0" w:color="auto"/>
      </w:divBdr>
      <w:divsChild>
        <w:div w:id="1338072086">
          <w:marLeft w:val="0"/>
          <w:marRight w:val="0"/>
          <w:marTop w:val="0"/>
          <w:marBottom w:val="0"/>
          <w:divBdr>
            <w:top w:val="none" w:sz="0" w:space="0" w:color="auto"/>
            <w:left w:val="none" w:sz="0" w:space="0" w:color="auto"/>
            <w:bottom w:val="none" w:sz="0" w:space="0" w:color="auto"/>
            <w:right w:val="none" w:sz="0" w:space="0" w:color="auto"/>
          </w:divBdr>
          <w:divsChild>
            <w:div w:id="1408069992">
              <w:marLeft w:val="0"/>
              <w:marRight w:val="0"/>
              <w:marTop w:val="0"/>
              <w:marBottom w:val="0"/>
              <w:divBdr>
                <w:top w:val="none" w:sz="0" w:space="0" w:color="auto"/>
                <w:left w:val="none" w:sz="0" w:space="0" w:color="auto"/>
                <w:bottom w:val="none" w:sz="0" w:space="0" w:color="auto"/>
                <w:right w:val="none" w:sz="0" w:space="0" w:color="auto"/>
              </w:divBdr>
              <w:divsChild>
                <w:div w:id="1072656014">
                  <w:marLeft w:val="0"/>
                  <w:marRight w:val="0"/>
                  <w:marTop w:val="0"/>
                  <w:marBottom w:val="0"/>
                  <w:divBdr>
                    <w:top w:val="none" w:sz="0" w:space="0" w:color="auto"/>
                    <w:left w:val="none" w:sz="0" w:space="0" w:color="auto"/>
                    <w:bottom w:val="none" w:sz="0" w:space="0" w:color="auto"/>
                    <w:right w:val="none" w:sz="0" w:space="0" w:color="auto"/>
                  </w:divBdr>
                  <w:divsChild>
                    <w:div w:id="2068449752">
                      <w:marLeft w:val="0"/>
                      <w:marRight w:val="0"/>
                      <w:marTop w:val="0"/>
                      <w:marBottom w:val="0"/>
                      <w:divBdr>
                        <w:top w:val="none" w:sz="0" w:space="0" w:color="auto"/>
                        <w:left w:val="none" w:sz="0" w:space="0" w:color="auto"/>
                        <w:bottom w:val="none" w:sz="0" w:space="0" w:color="auto"/>
                        <w:right w:val="none" w:sz="0" w:space="0" w:color="auto"/>
                      </w:divBdr>
                      <w:divsChild>
                        <w:div w:id="567688892">
                          <w:marLeft w:val="0"/>
                          <w:marRight w:val="0"/>
                          <w:marTop w:val="0"/>
                          <w:marBottom w:val="0"/>
                          <w:divBdr>
                            <w:top w:val="none" w:sz="0" w:space="0" w:color="auto"/>
                            <w:left w:val="none" w:sz="0" w:space="0" w:color="auto"/>
                            <w:bottom w:val="none" w:sz="0" w:space="0" w:color="auto"/>
                            <w:right w:val="none" w:sz="0" w:space="0" w:color="auto"/>
                          </w:divBdr>
                        </w:div>
                        <w:div w:id="1249458468">
                          <w:marLeft w:val="0"/>
                          <w:marRight w:val="0"/>
                          <w:marTop w:val="0"/>
                          <w:marBottom w:val="0"/>
                          <w:divBdr>
                            <w:top w:val="none" w:sz="0" w:space="0" w:color="auto"/>
                            <w:left w:val="none" w:sz="0" w:space="0" w:color="auto"/>
                            <w:bottom w:val="none" w:sz="0" w:space="0" w:color="auto"/>
                            <w:right w:val="none" w:sz="0" w:space="0" w:color="auto"/>
                          </w:divBdr>
                        </w:div>
                        <w:div w:id="1145314666">
                          <w:marLeft w:val="0"/>
                          <w:marRight w:val="0"/>
                          <w:marTop w:val="0"/>
                          <w:marBottom w:val="0"/>
                          <w:divBdr>
                            <w:top w:val="none" w:sz="0" w:space="0" w:color="auto"/>
                            <w:left w:val="none" w:sz="0" w:space="0" w:color="auto"/>
                            <w:bottom w:val="none" w:sz="0" w:space="0" w:color="auto"/>
                            <w:right w:val="none" w:sz="0" w:space="0" w:color="auto"/>
                          </w:divBdr>
                        </w:div>
                        <w:div w:id="1885216686">
                          <w:marLeft w:val="0"/>
                          <w:marRight w:val="0"/>
                          <w:marTop w:val="0"/>
                          <w:marBottom w:val="0"/>
                          <w:divBdr>
                            <w:top w:val="none" w:sz="0" w:space="0" w:color="auto"/>
                            <w:left w:val="none" w:sz="0" w:space="0" w:color="auto"/>
                            <w:bottom w:val="none" w:sz="0" w:space="0" w:color="auto"/>
                            <w:right w:val="none" w:sz="0" w:space="0" w:color="auto"/>
                          </w:divBdr>
                        </w:div>
                        <w:div w:id="1453741751">
                          <w:marLeft w:val="0"/>
                          <w:marRight w:val="0"/>
                          <w:marTop w:val="0"/>
                          <w:marBottom w:val="0"/>
                          <w:divBdr>
                            <w:top w:val="none" w:sz="0" w:space="0" w:color="auto"/>
                            <w:left w:val="none" w:sz="0" w:space="0" w:color="auto"/>
                            <w:bottom w:val="none" w:sz="0" w:space="0" w:color="auto"/>
                            <w:right w:val="none" w:sz="0" w:space="0" w:color="auto"/>
                          </w:divBdr>
                        </w:div>
                        <w:div w:id="1326127515">
                          <w:marLeft w:val="0"/>
                          <w:marRight w:val="0"/>
                          <w:marTop w:val="0"/>
                          <w:marBottom w:val="0"/>
                          <w:divBdr>
                            <w:top w:val="none" w:sz="0" w:space="0" w:color="auto"/>
                            <w:left w:val="none" w:sz="0" w:space="0" w:color="auto"/>
                            <w:bottom w:val="none" w:sz="0" w:space="0" w:color="auto"/>
                            <w:right w:val="none" w:sz="0" w:space="0" w:color="auto"/>
                          </w:divBdr>
                        </w:div>
                        <w:div w:id="1542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4838">
          <w:marLeft w:val="0"/>
          <w:marRight w:val="0"/>
          <w:marTop w:val="0"/>
          <w:marBottom w:val="0"/>
          <w:divBdr>
            <w:top w:val="none" w:sz="0" w:space="0" w:color="auto"/>
            <w:left w:val="none" w:sz="0" w:space="0" w:color="auto"/>
            <w:bottom w:val="none" w:sz="0" w:space="0" w:color="auto"/>
            <w:right w:val="none" w:sz="0" w:space="0" w:color="auto"/>
          </w:divBdr>
          <w:divsChild>
            <w:div w:id="1776173023">
              <w:marLeft w:val="0"/>
              <w:marRight w:val="0"/>
              <w:marTop w:val="0"/>
              <w:marBottom w:val="0"/>
              <w:divBdr>
                <w:top w:val="none" w:sz="0" w:space="0" w:color="auto"/>
                <w:left w:val="none" w:sz="0" w:space="0" w:color="auto"/>
                <w:bottom w:val="none" w:sz="0" w:space="0" w:color="auto"/>
                <w:right w:val="none" w:sz="0" w:space="0" w:color="auto"/>
              </w:divBdr>
            </w:div>
          </w:divsChild>
        </w:div>
        <w:div w:id="1056006415">
          <w:marLeft w:val="0"/>
          <w:marRight w:val="0"/>
          <w:marTop w:val="0"/>
          <w:marBottom w:val="0"/>
          <w:divBdr>
            <w:top w:val="none" w:sz="0" w:space="0" w:color="auto"/>
            <w:left w:val="none" w:sz="0" w:space="0" w:color="auto"/>
            <w:bottom w:val="none" w:sz="0" w:space="0" w:color="auto"/>
            <w:right w:val="none" w:sz="0" w:space="0" w:color="auto"/>
          </w:divBdr>
          <w:divsChild>
            <w:div w:id="721902733">
              <w:marLeft w:val="0"/>
              <w:marRight w:val="0"/>
              <w:marTop w:val="0"/>
              <w:marBottom w:val="0"/>
              <w:divBdr>
                <w:top w:val="none" w:sz="0" w:space="0" w:color="auto"/>
                <w:left w:val="none" w:sz="0" w:space="0" w:color="auto"/>
                <w:bottom w:val="none" w:sz="0" w:space="0" w:color="auto"/>
                <w:right w:val="none" w:sz="0" w:space="0" w:color="auto"/>
              </w:divBdr>
            </w:div>
          </w:divsChild>
        </w:div>
        <w:div w:id="137961823">
          <w:marLeft w:val="0"/>
          <w:marRight w:val="0"/>
          <w:marTop w:val="0"/>
          <w:marBottom w:val="0"/>
          <w:divBdr>
            <w:top w:val="none" w:sz="0" w:space="0" w:color="auto"/>
            <w:left w:val="none" w:sz="0" w:space="0" w:color="auto"/>
            <w:bottom w:val="none" w:sz="0" w:space="0" w:color="auto"/>
            <w:right w:val="none" w:sz="0" w:space="0" w:color="auto"/>
          </w:divBdr>
          <w:divsChild>
            <w:div w:id="62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17">
      <w:bodyDiv w:val="1"/>
      <w:marLeft w:val="0"/>
      <w:marRight w:val="0"/>
      <w:marTop w:val="0"/>
      <w:marBottom w:val="0"/>
      <w:divBdr>
        <w:top w:val="none" w:sz="0" w:space="0" w:color="auto"/>
        <w:left w:val="none" w:sz="0" w:space="0" w:color="auto"/>
        <w:bottom w:val="none" w:sz="0" w:space="0" w:color="auto"/>
        <w:right w:val="none" w:sz="0" w:space="0" w:color="auto"/>
      </w:divBdr>
    </w:div>
    <w:div w:id="1485049179">
      <w:bodyDiv w:val="1"/>
      <w:marLeft w:val="0"/>
      <w:marRight w:val="0"/>
      <w:marTop w:val="0"/>
      <w:marBottom w:val="0"/>
      <w:divBdr>
        <w:top w:val="none" w:sz="0" w:space="0" w:color="auto"/>
        <w:left w:val="none" w:sz="0" w:space="0" w:color="auto"/>
        <w:bottom w:val="none" w:sz="0" w:space="0" w:color="auto"/>
        <w:right w:val="none" w:sz="0" w:space="0" w:color="auto"/>
      </w:divBdr>
    </w:div>
    <w:div w:id="1566262869">
      <w:bodyDiv w:val="1"/>
      <w:marLeft w:val="0"/>
      <w:marRight w:val="0"/>
      <w:marTop w:val="0"/>
      <w:marBottom w:val="0"/>
      <w:divBdr>
        <w:top w:val="none" w:sz="0" w:space="0" w:color="auto"/>
        <w:left w:val="none" w:sz="0" w:space="0" w:color="auto"/>
        <w:bottom w:val="none" w:sz="0" w:space="0" w:color="auto"/>
        <w:right w:val="none" w:sz="0" w:space="0" w:color="auto"/>
      </w:divBdr>
    </w:div>
    <w:div w:id="1568104730">
      <w:bodyDiv w:val="1"/>
      <w:marLeft w:val="0"/>
      <w:marRight w:val="0"/>
      <w:marTop w:val="0"/>
      <w:marBottom w:val="0"/>
      <w:divBdr>
        <w:top w:val="none" w:sz="0" w:space="0" w:color="auto"/>
        <w:left w:val="none" w:sz="0" w:space="0" w:color="auto"/>
        <w:bottom w:val="none" w:sz="0" w:space="0" w:color="auto"/>
        <w:right w:val="none" w:sz="0" w:space="0" w:color="auto"/>
      </w:divBdr>
    </w:div>
    <w:div w:id="1679772252">
      <w:bodyDiv w:val="1"/>
      <w:marLeft w:val="0"/>
      <w:marRight w:val="0"/>
      <w:marTop w:val="0"/>
      <w:marBottom w:val="0"/>
      <w:divBdr>
        <w:top w:val="none" w:sz="0" w:space="0" w:color="auto"/>
        <w:left w:val="none" w:sz="0" w:space="0" w:color="auto"/>
        <w:bottom w:val="none" w:sz="0" w:space="0" w:color="auto"/>
        <w:right w:val="none" w:sz="0" w:space="0" w:color="auto"/>
      </w:divBdr>
    </w:div>
    <w:div w:id="1732578571">
      <w:bodyDiv w:val="1"/>
      <w:marLeft w:val="0"/>
      <w:marRight w:val="0"/>
      <w:marTop w:val="0"/>
      <w:marBottom w:val="0"/>
      <w:divBdr>
        <w:top w:val="none" w:sz="0" w:space="0" w:color="auto"/>
        <w:left w:val="none" w:sz="0" w:space="0" w:color="auto"/>
        <w:bottom w:val="none" w:sz="0" w:space="0" w:color="auto"/>
        <w:right w:val="none" w:sz="0" w:space="0" w:color="auto"/>
      </w:divBdr>
    </w:div>
    <w:div w:id="1946963648">
      <w:bodyDiv w:val="1"/>
      <w:marLeft w:val="0"/>
      <w:marRight w:val="0"/>
      <w:marTop w:val="0"/>
      <w:marBottom w:val="0"/>
      <w:divBdr>
        <w:top w:val="none" w:sz="0" w:space="0" w:color="auto"/>
        <w:left w:val="none" w:sz="0" w:space="0" w:color="auto"/>
        <w:bottom w:val="none" w:sz="0" w:space="0" w:color="auto"/>
        <w:right w:val="none" w:sz="0" w:space="0" w:color="auto"/>
      </w:divBdr>
    </w:div>
    <w:div w:id="1962417860">
      <w:bodyDiv w:val="1"/>
      <w:marLeft w:val="0"/>
      <w:marRight w:val="0"/>
      <w:marTop w:val="0"/>
      <w:marBottom w:val="0"/>
      <w:divBdr>
        <w:top w:val="none" w:sz="0" w:space="0" w:color="auto"/>
        <w:left w:val="none" w:sz="0" w:space="0" w:color="auto"/>
        <w:bottom w:val="none" w:sz="0" w:space="0" w:color="auto"/>
        <w:right w:val="none" w:sz="0" w:space="0" w:color="auto"/>
      </w:divBdr>
    </w:div>
    <w:div w:id="2013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bh.org/annual-meeting/proposals" TargetMode="External"/><Relationship Id="rId3" Type="http://schemas.openxmlformats.org/officeDocument/2006/relationships/settings" Target="settings.xml"/><Relationship Id="rId7" Type="http://schemas.openxmlformats.org/officeDocument/2006/relationships/hyperlink" Target="mailto:international@ja-bioethic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ja-bioethics.jp" TargetMode="External"/><Relationship Id="rId5" Type="http://schemas.openxmlformats.org/officeDocument/2006/relationships/hyperlink" Target="mailto:international@ja-bioethics.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1035</Words>
  <Characters>5902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JAB国際交流委員会_助成金募集要項ASBH</vt:lpstr>
    </vt:vector>
  </TitlesOfParts>
  <Manager/>
  <Company/>
  <LinksUpToDate>false</LinksUpToDate>
  <CharactersWithSpaces>6924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JAB国際交流委員会_助成金募集要項ASBH</dc:title>
  <dc:subject/>
  <dc:creator>山本圭一郎</dc:creator>
  <cp:keywords/>
  <dc:description/>
  <cp:lastModifiedBy>山本 圭一郎</cp:lastModifiedBy>
  <cp:revision>7</cp:revision>
  <dcterms:created xsi:type="dcterms:W3CDTF">2023-01-12T05:07:00Z</dcterms:created>
  <dcterms:modified xsi:type="dcterms:W3CDTF">2023-01-18T23:55:00Z</dcterms:modified>
  <cp:category/>
</cp:coreProperties>
</file>