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65F3" w14:textId="4245DD30" w:rsidR="00C606A8" w:rsidRPr="00156D2A" w:rsidRDefault="00E312B4">
      <w:pPr>
        <w:rPr>
          <w:sz w:val="28"/>
          <w:szCs w:val="28"/>
        </w:rPr>
      </w:pPr>
      <w:r w:rsidRPr="00751142">
        <w:rPr>
          <w:color w:val="FFFFFF" w:themeColor="background1"/>
          <w:sz w:val="28"/>
          <w:szCs w:val="28"/>
          <w:bdr w:val="single" w:sz="4" w:space="0" w:color="auto"/>
        </w:rPr>
        <w:t>/</w:t>
      </w:r>
      <w:r>
        <w:rPr>
          <w:rFonts w:hint="eastAsia"/>
          <w:sz w:val="28"/>
          <w:szCs w:val="28"/>
          <w:bdr w:val="single" w:sz="4" w:space="0" w:color="auto"/>
        </w:rPr>
        <w:t>２</w:t>
      </w:r>
      <w:r w:rsidR="00810CA1">
        <w:rPr>
          <w:rFonts w:hint="eastAsia"/>
          <w:sz w:val="28"/>
          <w:szCs w:val="28"/>
          <w:bdr w:val="single" w:sz="4" w:space="0" w:color="auto"/>
        </w:rPr>
        <w:t>０２</w:t>
      </w:r>
      <w:r w:rsidR="00F12A74">
        <w:rPr>
          <w:rFonts w:hint="eastAsia"/>
          <w:sz w:val="28"/>
          <w:szCs w:val="28"/>
          <w:bdr w:val="single" w:sz="4" w:space="0" w:color="auto"/>
        </w:rPr>
        <w:t>１</w:t>
      </w:r>
      <w:r w:rsidR="00A733ED" w:rsidRPr="00156D2A">
        <w:rPr>
          <w:rFonts w:hint="eastAsia"/>
          <w:sz w:val="28"/>
          <w:szCs w:val="28"/>
          <w:bdr w:val="single" w:sz="4" w:space="0" w:color="auto"/>
        </w:rPr>
        <w:t>年度　倫理審査委員会・治験審査委員会委員養成研修　募集要項</w:t>
      </w:r>
      <w:r>
        <w:rPr>
          <w:rFonts w:hint="eastAsia"/>
          <w:sz w:val="28"/>
          <w:szCs w:val="28"/>
          <w:bdr w:val="single" w:sz="4" w:space="0" w:color="auto"/>
        </w:rPr>
        <w:t xml:space="preserve"> </w:t>
      </w:r>
    </w:p>
    <w:p w14:paraId="3AC3E900" w14:textId="77777777" w:rsidR="00341661" w:rsidRDefault="00341661" w:rsidP="00EC0A97">
      <w:pPr>
        <w:rPr>
          <w:rFonts w:ascii="ＭＳ 明朝" w:eastAsia="ＭＳ 明朝" w:hAnsi="ＭＳ 明朝"/>
          <w:b/>
          <w:szCs w:val="21"/>
        </w:rPr>
      </w:pPr>
    </w:p>
    <w:p w14:paraId="042DB1D6" w14:textId="6C6D5E34" w:rsidR="00A733ED" w:rsidRPr="00341661" w:rsidRDefault="00A733ED" w:rsidP="00EC0A97">
      <w:pPr>
        <w:rPr>
          <w:rFonts w:ascii="ＭＳ 明朝" w:eastAsia="ＭＳ 明朝" w:hAnsi="ＭＳ 明朝"/>
          <w:szCs w:val="21"/>
        </w:rPr>
      </w:pPr>
      <w:r w:rsidRPr="00341661">
        <w:rPr>
          <w:rFonts w:ascii="ＭＳ 明朝" w:eastAsia="ＭＳ 明朝" w:hAnsi="ＭＳ 明朝" w:hint="eastAsia"/>
          <w:b/>
          <w:szCs w:val="21"/>
        </w:rPr>
        <w:t>主催</w:t>
      </w:r>
      <w:r w:rsidRPr="00341661">
        <w:rPr>
          <w:rFonts w:ascii="ＭＳ 明朝" w:eastAsia="ＭＳ 明朝" w:hAnsi="ＭＳ 明朝" w:hint="eastAsia"/>
          <w:szCs w:val="21"/>
        </w:rPr>
        <w:t xml:space="preserve">　九州大学病院</w:t>
      </w:r>
      <w:r w:rsidR="007C40CE" w:rsidRPr="00341661">
        <w:rPr>
          <w:rFonts w:ascii="ＭＳ 明朝" w:eastAsia="ＭＳ 明朝" w:hAnsi="ＭＳ 明朝" w:hint="eastAsia"/>
          <w:szCs w:val="21"/>
        </w:rPr>
        <w:t>（</w:t>
      </w:r>
      <w:r w:rsidR="0043065D" w:rsidRPr="00341661">
        <w:rPr>
          <w:rFonts w:ascii="ＭＳ 明朝" w:eastAsia="ＭＳ 明朝" w:hAnsi="ＭＳ 明朝" w:hint="eastAsia"/>
          <w:szCs w:val="21"/>
        </w:rPr>
        <w:t>厚生労働省 臨床研究総合促進事業</w:t>
      </w:r>
      <w:r w:rsidR="007C40CE" w:rsidRPr="00341661">
        <w:rPr>
          <w:rFonts w:ascii="ＭＳ 明朝" w:eastAsia="ＭＳ 明朝" w:hAnsi="ＭＳ 明朝" w:hint="eastAsia"/>
          <w:szCs w:val="21"/>
        </w:rPr>
        <w:t>）</w:t>
      </w:r>
    </w:p>
    <w:p w14:paraId="680BFFC9" w14:textId="77777777" w:rsidR="00156D2A" w:rsidRPr="00341661" w:rsidRDefault="00156D2A">
      <w:pPr>
        <w:rPr>
          <w:rFonts w:ascii="ＭＳ 明朝" w:eastAsia="ＭＳ 明朝" w:hAnsi="ＭＳ 明朝"/>
          <w:szCs w:val="21"/>
        </w:rPr>
      </w:pPr>
    </w:p>
    <w:p w14:paraId="2F609FD5" w14:textId="77777777" w:rsidR="00156D2A" w:rsidRPr="00341661" w:rsidRDefault="00156D2A">
      <w:pPr>
        <w:rPr>
          <w:rFonts w:ascii="ＭＳ 明朝" w:eastAsia="ＭＳ 明朝" w:hAnsi="ＭＳ 明朝"/>
          <w:b/>
          <w:szCs w:val="21"/>
        </w:rPr>
      </w:pPr>
      <w:r w:rsidRPr="00341661">
        <w:rPr>
          <w:rFonts w:ascii="ＭＳ 明朝" w:eastAsia="ＭＳ 明朝" w:hAnsi="ＭＳ 明朝" w:hint="eastAsia"/>
          <w:b/>
          <w:szCs w:val="21"/>
        </w:rPr>
        <w:t>研修の目的</w:t>
      </w:r>
    </w:p>
    <w:p w14:paraId="28E071BE" w14:textId="77777777" w:rsidR="00156D2A" w:rsidRPr="00341661" w:rsidRDefault="00156D2A" w:rsidP="00057970">
      <w:pPr>
        <w:ind w:leftChars="100" w:left="210"/>
        <w:rPr>
          <w:rFonts w:ascii="ＭＳ 明朝" w:eastAsia="ＭＳ 明朝" w:hAnsi="ＭＳ 明朝"/>
          <w:szCs w:val="21"/>
        </w:rPr>
      </w:pPr>
      <w:r w:rsidRPr="00341661">
        <w:rPr>
          <w:rFonts w:ascii="ＭＳ 明朝" w:eastAsia="ＭＳ 明朝" w:hAnsi="ＭＳ 明朝" w:hint="eastAsia"/>
          <w:szCs w:val="21"/>
        </w:rPr>
        <w:t>倫理審査においては、倫理性、科学性の側面から適正に</w:t>
      </w:r>
      <w:r w:rsidR="0090038D" w:rsidRPr="00341661">
        <w:rPr>
          <w:rFonts w:ascii="ＭＳ 明朝" w:eastAsia="ＭＳ 明朝" w:hAnsi="ＭＳ 明朝" w:hint="eastAsia"/>
          <w:szCs w:val="21"/>
        </w:rPr>
        <w:t>審査</w:t>
      </w:r>
      <w:r w:rsidRPr="00341661">
        <w:rPr>
          <w:rFonts w:ascii="ＭＳ 明朝" w:eastAsia="ＭＳ 明朝" w:hAnsi="ＭＳ 明朝" w:hint="eastAsia"/>
          <w:szCs w:val="21"/>
        </w:rPr>
        <w:t>することが求められます。今回の研修は、研究における基礎知識および概念などを講義および模擬審査を通じて、質の高い倫理審査を行うことのできる人材育成することを目的とします。</w:t>
      </w:r>
    </w:p>
    <w:p w14:paraId="457844D0" w14:textId="77777777" w:rsidR="00156D2A" w:rsidRPr="00341661" w:rsidRDefault="00156D2A">
      <w:pPr>
        <w:rPr>
          <w:rFonts w:ascii="ＭＳ 明朝" w:eastAsia="ＭＳ 明朝" w:hAnsi="ＭＳ 明朝"/>
          <w:szCs w:val="21"/>
        </w:rPr>
      </w:pPr>
    </w:p>
    <w:p w14:paraId="31F4C1A5" w14:textId="77777777" w:rsidR="00156D2A" w:rsidRPr="00341661" w:rsidRDefault="00156D2A">
      <w:pPr>
        <w:rPr>
          <w:rFonts w:ascii="ＭＳ 明朝" w:eastAsia="ＭＳ 明朝" w:hAnsi="ＭＳ 明朝"/>
          <w:b/>
          <w:szCs w:val="21"/>
        </w:rPr>
      </w:pPr>
      <w:r w:rsidRPr="00341661">
        <w:rPr>
          <w:rFonts w:ascii="ＭＳ 明朝" w:eastAsia="ＭＳ 明朝" w:hAnsi="ＭＳ 明朝" w:hint="eastAsia"/>
          <w:b/>
          <w:szCs w:val="21"/>
        </w:rPr>
        <w:t>研修対象者</w:t>
      </w:r>
    </w:p>
    <w:p w14:paraId="40CC9E00" w14:textId="77777777" w:rsidR="00810CA1" w:rsidRPr="00341661" w:rsidRDefault="0090038D" w:rsidP="00810CA1">
      <w:pPr>
        <w:ind w:leftChars="100" w:left="210"/>
        <w:rPr>
          <w:rFonts w:ascii="ＭＳ 明朝" w:eastAsia="ＭＳ 明朝" w:hAnsi="ＭＳ 明朝"/>
          <w:szCs w:val="21"/>
        </w:rPr>
      </w:pPr>
      <w:r w:rsidRPr="00341661">
        <w:rPr>
          <w:rFonts w:ascii="ＭＳ 明朝" w:eastAsia="ＭＳ 明朝" w:hAnsi="ＭＳ 明朝" w:hint="eastAsia"/>
          <w:szCs w:val="21"/>
        </w:rPr>
        <w:t>臨床研究法対応に係る認定臨床研究審査委員会、</w:t>
      </w:r>
      <w:r w:rsidR="0071250D" w:rsidRPr="00341661">
        <w:rPr>
          <w:rFonts w:ascii="ＭＳ 明朝" w:eastAsia="ＭＳ 明朝" w:hAnsi="ＭＳ 明朝" w:hint="eastAsia"/>
          <w:szCs w:val="21"/>
        </w:rPr>
        <w:t>倫理審査委員会および治験審査委員会の委員長、副委員長を含む全ての委員（予定者を含む）</w:t>
      </w:r>
      <w:r w:rsidR="00810CA1" w:rsidRPr="00341661">
        <w:rPr>
          <w:rFonts w:ascii="ＭＳ 明朝" w:eastAsia="ＭＳ 明朝" w:hAnsi="ＭＳ 明朝" w:hint="eastAsia"/>
          <w:szCs w:val="21"/>
        </w:rPr>
        <w:t>。</w:t>
      </w:r>
    </w:p>
    <w:p w14:paraId="74F5A9B7" w14:textId="098D3988" w:rsidR="0071250D" w:rsidRPr="00341661" w:rsidRDefault="00810CA1" w:rsidP="00810CA1">
      <w:pPr>
        <w:ind w:leftChars="100" w:left="210"/>
        <w:rPr>
          <w:rFonts w:ascii="ＭＳ 明朝" w:eastAsia="ＭＳ 明朝" w:hAnsi="ＭＳ 明朝"/>
          <w:szCs w:val="21"/>
        </w:rPr>
      </w:pPr>
      <w:r w:rsidRPr="00341661">
        <w:rPr>
          <w:rFonts w:ascii="ＭＳ 明朝" w:eastAsia="ＭＳ 明朝" w:hAnsi="ＭＳ 明朝" w:hint="eastAsia"/>
          <w:szCs w:val="21"/>
        </w:rPr>
        <w:t>※特に</w:t>
      </w:r>
      <w:r w:rsidRPr="00341661">
        <w:rPr>
          <w:rFonts w:ascii="ＭＳ 明朝" w:eastAsia="ＭＳ 明朝" w:hAnsi="ＭＳ 明朝" w:hint="eastAsia"/>
          <w:b/>
          <w:bCs/>
          <w:szCs w:val="21"/>
          <w:u w:val="single"/>
        </w:rPr>
        <w:t>「一般の立場」</w:t>
      </w:r>
      <w:r w:rsidR="008F4725" w:rsidRPr="00341661">
        <w:rPr>
          <w:rFonts w:ascii="ＭＳ 明朝" w:eastAsia="ＭＳ 明朝" w:hAnsi="ＭＳ 明朝" w:hint="eastAsia"/>
          <w:b/>
          <w:bCs/>
          <w:szCs w:val="21"/>
          <w:u w:val="single"/>
        </w:rPr>
        <w:t>で参加されている</w:t>
      </w:r>
      <w:r w:rsidRPr="00341661">
        <w:rPr>
          <w:rFonts w:ascii="ＭＳ 明朝" w:eastAsia="ＭＳ 明朝" w:hAnsi="ＭＳ 明朝" w:hint="eastAsia"/>
          <w:b/>
          <w:bCs/>
          <w:szCs w:val="21"/>
          <w:u w:val="single"/>
        </w:rPr>
        <w:t>委員</w:t>
      </w:r>
      <w:r w:rsidRPr="00341661">
        <w:rPr>
          <w:rFonts w:ascii="ＭＳ 明朝" w:eastAsia="ＭＳ 明朝" w:hAnsi="ＭＳ 明朝" w:hint="eastAsia"/>
          <w:szCs w:val="21"/>
        </w:rPr>
        <w:t>の方々</w:t>
      </w:r>
      <w:r w:rsidR="003E565B" w:rsidRPr="00341661">
        <w:rPr>
          <w:rFonts w:ascii="ＭＳ 明朝" w:eastAsia="ＭＳ 明朝" w:hAnsi="ＭＳ 明朝" w:hint="eastAsia"/>
          <w:szCs w:val="21"/>
        </w:rPr>
        <w:t>（予定者を含む）</w:t>
      </w:r>
      <w:r w:rsidRPr="00341661">
        <w:rPr>
          <w:rFonts w:ascii="ＭＳ 明朝" w:eastAsia="ＭＳ 明朝" w:hAnsi="ＭＳ 明朝" w:hint="eastAsia"/>
          <w:szCs w:val="21"/>
        </w:rPr>
        <w:t>のご参加をお待ちいたしております。</w:t>
      </w:r>
      <w:r w:rsidR="001F13A6" w:rsidRPr="00341661">
        <w:rPr>
          <w:rFonts w:ascii="ＭＳ 明朝" w:eastAsia="ＭＳ 明朝" w:hAnsi="ＭＳ 明朝" w:hint="eastAsia"/>
          <w:szCs w:val="21"/>
        </w:rPr>
        <w:t>その他、</w:t>
      </w:r>
      <w:r w:rsidR="0090038D" w:rsidRPr="00341661">
        <w:rPr>
          <w:rFonts w:ascii="ＭＳ 明朝" w:eastAsia="ＭＳ 明朝" w:hAnsi="ＭＳ 明朝" w:hint="eastAsia"/>
          <w:szCs w:val="21"/>
        </w:rPr>
        <w:t>臨床研究法対応に係る認定臨床研究審査委員会、</w:t>
      </w:r>
      <w:r w:rsidR="0071250D" w:rsidRPr="00341661">
        <w:rPr>
          <w:rFonts w:ascii="ＭＳ 明朝" w:eastAsia="ＭＳ 明朝" w:hAnsi="ＭＳ 明朝" w:hint="eastAsia"/>
          <w:szCs w:val="21"/>
        </w:rPr>
        <w:t>倫理審査委員会</w:t>
      </w:r>
      <w:r w:rsidR="00F1705E" w:rsidRPr="00341661">
        <w:rPr>
          <w:rFonts w:ascii="ＭＳ 明朝" w:eastAsia="ＭＳ 明朝" w:hAnsi="ＭＳ 明朝" w:hint="eastAsia"/>
          <w:szCs w:val="21"/>
        </w:rPr>
        <w:t>お</w:t>
      </w:r>
      <w:r w:rsidR="0071250D" w:rsidRPr="00341661">
        <w:rPr>
          <w:rFonts w:ascii="ＭＳ 明朝" w:eastAsia="ＭＳ 明朝" w:hAnsi="ＭＳ 明朝" w:hint="eastAsia"/>
          <w:szCs w:val="21"/>
        </w:rPr>
        <w:t>よび治験審査委員会の事務局担当者</w:t>
      </w:r>
      <w:r w:rsidR="0090038D" w:rsidRPr="00341661">
        <w:rPr>
          <w:rFonts w:ascii="ＭＳ 明朝" w:eastAsia="ＭＳ 明朝" w:hAnsi="ＭＳ 明朝" w:hint="eastAsia"/>
          <w:szCs w:val="21"/>
        </w:rPr>
        <w:t>等</w:t>
      </w:r>
      <w:r w:rsidR="0071250D" w:rsidRPr="00341661">
        <w:rPr>
          <w:rFonts w:ascii="ＭＳ 明朝" w:eastAsia="ＭＳ 明朝" w:hAnsi="ＭＳ 明朝" w:hint="eastAsia"/>
          <w:szCs w:val="21"/>
        </w:rPr>
        <w:t>（予定者を含む）</w:t>
      </w:r>
      <w:r w:rsidR="001F13A6" w:rsidRPr="00341661">
        <w:rPr>
          <w:rFonts w:ascii="ＭＳ 明朝" w:eastAsia="ＭＳ 明朝" w:hAnsi="ＭＳ 明朝" w:hint="eastAsia"/>
          <w:szCs w:val="21"/>
        </w:rPr>
        <w:t>もご参加可能です</w:t>
      </w:r>
      <w:r w:rsidRPr="00341661">
        <w:rPr>
          <w:rFonts w:ascii="ＭＳ 明朝" w:eastAsia="ＭＳ 明朝" w:hAnsi="ＭＳ 明朝" w:hint="eastAsia"/>
          <w:szCs w:val="21"/>
        </w:rPr>
        <w:t>。</w:t>
      </w:r>
    </w:p>
    <w:p w14:paraId="0F7CC8EB" w14:textId="77777777" w:rsidR="0071250D" w:rsidRPr="00341661" w:rsidRDefault="0071250D">
      <w:pPr>
        <w:rPr>
          <w:rFonts w:ascii="ＭＳ 明朝" w:eastAsia="ＭＳ 明朝" w:hAnsi="ＭＳ 明朝"/>
          <w:szCs w:val="21"/>
        </w:rPr>
      </w:pPr>
    </w:p>
    <w:p w14:paraId="1C0BBCD0" w14:textId="09995B1B" w:rsidR="0071250D" w:rsidRPr="00341661" w:rsidRDefault="0071250D">
      <w:pPr>
        <w:rPr>
          <w:rFonts w:ascii="ＭＳ 明朝" w:eastAsia="ＭＳ 明朝" w:hAnsi="ＭＳ 明朝"/>
          <w:szCs w:val="21"/>
        </w:rPr>
      </w:pPr>
      <w:r w:rsidRPr="00341661">
        <w:rPr>
          <w:rFonts w:ascii="ＭＳ 明朝" w:eastAsia="ＭＳ 明朝" w:hAnsi="ＭＳ 明朝" w:hint="eastAsia"/>
          <w:b/>
          <w:szCs w:val="21"/>
        </w:rPr>
        <w:t>研修期間</w:t>
      </w:r>
      <w:r w:rsidR="0058002E" w:rsidRPr="00341661">
        <w:rPr>
          <w:rFonts w:ascii="ＭＳ 明朝" w:eastAsia="ＭＳ 明朝" w:hAnsi="ＭＳ 明朝" w:hint="eastAsia"/>
          <w:b/>
          <w:szCs w:val="21"/>
        </w:rPr>
        <w:t xml:space="preserve">　</w:t>
      </w:r>
      <w:r w:rsidR="006574F8" w:rsidRPr="00341661">
        <w:rPr>
          <w:rFonts w:ascii="ＭＳ 明朝" w:eastAsia="ＭＳ 明朝" w:hAnsi="ＭＳ 明朝" w:hint="eastAsia"/>
          <w:szCs w:val="21"/>
        </w:rPr>
        <w:t>２０</w:t>
      </w:r>
      <w:r w:rsidR="00810CA1" w:rsidRPr="00341661">
        <w:rPr>
          <w:rFonts w:ascii="ＭＳ 明朝" w:eastAsia="ＭＳ 明朝" w:hAnsi="ＭＳ 明朝" w:hint="eastAsia"/>
          <w:szCs w:val="21"/>
        </w:rPr>
        <w:t>２</w:t>
      </w:r>
      <w:r w:rsidR="00F12A74" w:rsidRPr="00341661">
        <w:rPr>
          <w:rFonts w:ascii="ＭＳ 明朝" w:eastAsia="ＭＳ 明朝" w:hAnsi="ＭＳ 明朝" w:hint="eastAsia"/>
          <w:szCs w:val="21"/>
        </w:rPr>
        <w:t>１</w:t>
      </w:r>
      <w:r w:rsidRPr="00341661">
        <w:rPr>
          <w:rFonts w:ascii="ＭＳ 明朝" w:eastAsia="ＭＳ 明朝" w:hAnsi="ＭＳ 明朝" w:hint="eastAsia"/>
          <w:szCs w:val="21"/>
        </w:rPr>
        <w:t>年</w:t>
      </w:r>
      <w:r w:rsidR="009876F0" w:rsidRPr="00341661">
        <w:rPr>
          <w:rFonts w:ascii="ＭＳ 明朝" w:eastAsia="ＭＳ 明朝" w:hAnsi="ＭＳ 明朝" w:hint="eastAsia"/>
          <w:szCs w:val="21"/>
        </w:rPr>
        <w:t>１</w:t>
      </w:r>
      <w:r w:rsidR="00F12A74" w:rsidRPr="00341661">
        <w:rPr>
          <w:rFonts w:ascii="ＭＳ 明朝" w:eastAsia="ＭＳ 明朝" w:hAnsi="ＭＳ 明朝" w:hint="eastAsia"/>
          <w:szCs w:val="21"/>
        </w:rPr>
        <w:t>２</w:t>
      </w:r>
      <w:r w:rsidRPr="00341661">
        <w:rPr>
          <w:rFonts w:ascii="ＭＳ 明朝" w:eastAsia="ＭＳ 明朝" w:hAnsi="ＭＳ 明朝" w:hint="eastAsia"/>
          <w:szCs w:val="21"/>
        </w:rPr>
        <w:t>月</w:t>
      </w:r>
      <w:r w:rsidR="00F12A74" w:rsidRPr="00341661">
        <w:rPr>
          <w:rFonts w:ascii="ＭＳ 明朝" w:eastAsia="ＭＳ 明朝" w:hAnsi="ＭＳ 明朝" w:hint="eastAsia"/>
          <w:szCs w:val="21"/>
        </w:rPr>
        <w:t>５</w:t>
      </w:r>
      <w:r w:rsidRPr="00341661">
        <w:rPr>
          <w:rFonts w:ascii="ＭＳ 明朝" w:eastAsia="ＭＳ 明朝" w:hAnsi="ＭＳ 明朝" w:hint="eastAsia"/>
          <w:szCs w:val="21"/>
        </w:rPr>
        <w:t>日（</w:t>
      </w:r>
      <w:r w:rsidR="00F12A74" w:rsidRPr="00341661">
        <w:rPr>
          <w:rFonts w:ascii="ＭＳ 明朝" w:eastAsia="ＭＳ 明朝" w:hAnsi="ＭＳ 明朝" w:hint="eastAsia"/>
          <w:szCs w:val="21"/>
        </w:rPr>
        <w:t>日</w:t>
      </w:r>
      <w:r w:rsidRPr="00341661">
        <w:rPr>
          <w:rFonts w:ascii="ＭＳ 明朝" w:eastAsia="ＭＳ 明朝" w:hAnsi="ＭＳ 明朝" w:hint="eastAsia"/>
          <w:szCs w:val="21"/>
        </w:rPr>
        <w:t>）９：３０～１７：</w:t>
      </w:r>
      <w:r w:rsidR="000066FD" w:rsidRPr="00341661">
        <w:rPr>
          <w:rFonts w:ascii="ＭＳ 明朝" w:eastAsia="ＭＳ 明朝" w:hAnsi="ＭＳ 明朝" w:hint="eastAsia"/>
          <w:szCs w:val="21"/>
        </w:rPr>
        <w:t>３</w:t>
      </w:r>
      <w:r w:rsidRPr="00341661">
        <w:rPr>
          <w:rFonts w:ascii="ＭＳ 明朝" w:eastAsia="ＭＳ 明朝" w:hAnsi="ＭＳ 明朝" w:hint="eastAsia"/>
          <w:szCs w:val="21"/>
        </w:rPr>
        <w:t>０</w:t>
      </w:r>
      <w:r w:rsidR="0043065D" w:rsidRPr="00341661">
        <w:rPr>
          <w:rFonts w:ascii="ＭＳ 明朝" w:eastAsia="ＭＳ 明朝" w:hAnsi="ＭＳ 明朝" w:hint="eastAsia"/>
          <w:szCs w:val="21"/>
        </w:rPr>
        <w:t>（予定）</w:t>
      </w:r>
    </w:p>
    <w:p w14:paraId="0C6099E9" w14:textId="77777777" w:rsidR="000066FD" w:rsidRPr="00341661" w:rsidRDefault="000066FD" w:rsidP="004351FD">
      <w:pPr>
        <w:rPr>
          <w:rFonts w:ascii="ＭＳ 明朝" w:eastAsia="ＭＳ 明朝" w:hAnsi="ＭＳ 明朝"/>
          <w:b/>
          <w:szCs w:val="21"/>
        </w:rPr>
      </w:pPr>
    </w:p>
    <w:p w14:paraId="5290B6CE" w14:textId="5A0BA909" w:rsidR="004351FD" w:rsidRPr="00341661" w:rsidRDefault="0071250D" w:rsidP="004351FD">
      <w:pPr>
        <w:rPr>
          <w:rFonts w:ascii="ＭＳ 明朝" w:eastAsia="ＭＳ 明朝" w:hAnsi="ＭＳ 明朝"/>
          <w:szCs w:val="21"/>
        </w:rPr>
      </w:pPr>
      <w:r w:rsidRPr="00341661">
        <w:rPr>
          <w:rFonts w:ascii="ＭＳ 明朝" w:eastAsia="ＭＳ 明朝" w:hAnsi="ＭＳ 明朝" w:hint="eastAsia"/>
          <w:b/>
          <w:szCs w:val="21"/>
        </w:rPr>
        <w:t>研修場所</w:t>
      </w:r>
      <w:r w:rsidR="0058002E" w:rsidRPr="00341661">
        <w:rPr>
          <w:rFonts w:ascii="ＭＳ 明朝" w:eastAsia="ＭＳ 明朝" w:hAnsi="ＭＳ 明朝" w:hint="eastAsia"/>
          <w:b/>
          <w:szCs w:val="21"/>
        </w:rPr>
        <w:t xml:space="preserve">　</w:t>
      </w:r>
      <w:r w:rsidR="00810CA1" w:rsidRPr="00341661">
        <w:rPr>
          <w:rFonts w:ascii="ＭＳ 明朝" w:eastAsia="ＭＳ 明朝" w:hAnsi="ＭＳ 明朝" w:hint="eastAsia"/>
          <w:szCs w:val="21"/>
        </w:rPr>
        <w:t>オン</w:t>
      </w:r>
      <w:r w:rsidR="00947A8E" w:rsidRPr="00341661">
        <w:rPr>
          <w:rFonts w:ascii="ＭＳ 明朝" w:eastAsia="ＭＳ 明朝" w:hAnsi="ＭＳ 明朝" w:hint="eastAsia"/>
          <w:szCs w:val="21"/>
        </w:rPr>
        <w:t>ライン（</w:t>
      </w:r>
      <w:r w:rsidR="00810CA1" w:rsidRPr="00341661">
        <w:rPr>
          <w:rFonts w:ascii="ＭＳ 明朝" w:eastAsia="ＭＳ 明朝" w:hAnsi="ＭＳ 明朝" w:hint="eastAsia"/>
          <w:szCs w:val="21"/>
        </w:rPr>
        <w:t>Web</w:t>
      </w:r>
      <w:r w:rsidR="00947A8E" w:rsidRPr="00341661">
        <w:rPr>
          <w:rFonts w:ascii="ＭＳ 明朝" w:eastAsia="ＭＳ 明朝" w:hAnsi="ＭＳ 明朝" w:hint="eastAsia"/>
          <w:szCs w:val="21"/>
        </w:rPr>
        <w:t>）開催</w:t>
      </w:r>
    </w:p>
    <w:p w14:paraId="3D76943C" w14:textId="77777777" w:rsidR="000066FD" w:rsidRPr="00341661" w:rsidRDefault="000066FD">
      <w:pPr>
        <w:rPr>
          <w:rFonts w:ascii="ＭＳ 明朝" w:eastAsia="ＭＳ 明朝" w:hAnsi="ＭＳ 明朝"/>
          <w:b/>
          <w:szCs w:val="21"/>
        </w:rPr>
      </w:pPr>
    </w:p>
    <w:p w14:paraId="5876A102" w14:textId="7096A39C" w:rsidR="000066FD" w:rsidRPr="00341661" w:rsidRDefault="0071250D" w:rsidP="00BA57C4">
      <w:pPr>
        <w:rPr>
          <w:rFonts w:ascii="ＭＳ 明朝" w:eastAsia="ＭＳ 明朝" w:hAnsi="ＭＳ 明朝"/>
          <w:b/>
          <w:szCs w:val="21"/>
        </w:rPr>
      </w:pPr>
      <w:r w:rsidRPr="00341661">
        <w:rPr>
          <w:rFonts w:ascii="ＭＳ 明朝" w:eastAsia="ＭＳ 明朝" w:hAnsi="ＭＳ 明朝" w:hint="eastAsia"/>
          <w:b/>
          <w:szCs w:val="21"/>
        </w:rPr>
        <w:t>プログラム</w:t>
      </w:r>
      <w:r w:rsidR="0043065D" w:rsidRPr="00341661">
        <w:rPr>
          <w:rFonts w:ascii="ＭＳ 明朝" w:eastAsia="ＭＳ 明朝" w:hAnsi="ＭＳ 明朝" w:hint="eastAsia"/>
          <w:b/>
          <w:szCs w:val="21"/>
        </w:rPr>
        <w:t xml:space="preserve">　【</w:t>
      </w:r>
      <w:r w:rsidR="00810CA1" w:rsidRPr="00341661">
        <w:rPr>
          <w:rFonts w:ascii="ＭＳ 明朝" w:eastAsia="ＭＳ 明朝" w:hAnsi="ＭＳ 明朝" w:hint="eastAsia"/>
          <w:b/>
          <w:szCs w:val="21"/>
        </w:rPr>
        <w:t>別紙</w:t>
      </w:r>
      <w:r w:rsidR="0043065D" w:rsidRPr="00341661">
        <w:rPr>
          <w:rFonts w:ascii="ＭＳ 明朝" w:eastAsia="ＭＳ 明朝" w:hAnsi="ＭＳ 明朝" w:hint="eastAsia"/>
          <w:b/>
          <w:szCs w:val="21"/>
        </w:rPr>
        <w:t>】</w:t>
      </w:r>
      <w:r w:rsidR="00810CA1" w:rsidRPr="00341661">
        <w:rPr>
          <w:rFonts w:ascii="ＭＳ 明朝" w:eastAsia="ＭＳ 明朝" w:hAnsi="ＭＳ 明朝" w:hint="eastAsia"/>
          <w:b/>
          <w:szCs w:val="21"/>
        </w:rPr>
        <w:t>をご参照ください。</w:t>
      </w:r>
    </w:p>
    <w:p w14:paraId="5F90C908" w14:textId="51A6C702" w:rsidR="000066FD" w:rsidRPr="00BA57C4" w:rsidRDefault="00BA57C4" w:rsidP="000066FD">
      <w:pPr>
        <w:rPr>
          <w:rFonts w:ascii="ＭＳ 明朝" w:eastAsia="ＭＳ 明朝" w:hAnsi="ＭＳ 明朝"/>
          <w:b/>
          <w:sz w:val="18"/>
          <w:szCs w:val="18"/>
        </w:rPr>
      </w:pPr>
      <w:r w:rsidRPr="00BA57C4">
        <w:rPr>
          <w:rFonts w:ascii="ＭＳ 明朝" w:eastAsia="ＭＳ 明朝" w:hAnsi="ＭＳ 明朝" w:hint="eastAsia"/>
          <w:b/>
          <w:sz w:val="18"/>
          <w:szCs w:val="18"/>
        </w:rPr>
        <w:t>実施テーマ</w:t>
      </w:r>
      <w:r w:rsidRPr="00341661">
        <w:rPr>
          <w:rFonts w:ascii="ＭＳ 明朝" w:eastAsia="ＭＳ 明朝" w:hAnsi="ＭＳ 明朝" w:hint="eastAsia"/>
          <w:sz w:val="18"/>
          <w:szCs w:val="18"/>
        </w:rPr>
        <w:t xml:space="preserve">【シラバス対応表】　　</w:t>
      </w:r>
      <w:r w:rsidR="000066FD" w:rsidRPr="00341661">
        <w:rPr>
          <w:rFonts w:ascii="ＭＳ 明朝" w:eastAsia="ＭＳ 明朝" w:hAnsi="ＭＳ 明朝" w:hint="eastAsia"/>
          <w:sz w:val="18"/>
          <w:szCs w:val="18"/>
        </w:rPr>
        <w:t xml:space="preserve">　　　　　　　　　　　　　　　　　　　　</w:t>
      </w:r>
      <w:r w:rsidR="00341661">
        <w:rPr>
          <w:rFonts w:ascii="ＭＳ 明朝" w:eastAsia="ＭＳ 明朝" w:hAnsi="ＭＳ 明朝" w:hint="eastAsia"/>
          <w:sz w:val="18"/>
          <w:szCs w:val="18"/>
        </w:rPr>
        <w:t xml:space="preserve">　　　　　　</w:t>
      </w:r>
      <w:r w:rsidRPr="00341661">
        <w:rPr>
          <w:rFonts w:ascii="ＭＳ 明朝" w:eastAsia="ＭＳ 明朝" w:hAnsi="ＭＳ 明朝" w:hint="eastAsia"/>
          <w:sz w:val="18"/>
          <w:szCs w:val="18"/>
        </w:rPr>
        <w:t>〇：講義</w:t>
      </w:r>
      <w:r w:rsidR="000066FD" w:rsidRPr="00341661">
        <w:rPr>
          <w:rFonts w:ascii="ＭＳ 明朝" w:eastAsia="ＭＳ 明朝" w:hAnsi="ＭＳ 明朝" w:hint="eastAsia"/>
          <w:sz w:val="18"/>
          <w:szCs w:val="18"/>
        </w:rPr>
        <w:t xml:space="preserve">　</w:t>
      </w:r>
      <w:r w:rsidRPr="00341661">
        <w:rPr>
          <w:rFonts w:ascii="ＭＳ 明朝" w:eastAsia="ＭＳ 明朝" w:hAnsi="ＭＳ 明朝" w:hint="eastAsia"/>
          <w:sz w:val="18"/>
          <w:szCs w:val="18"/>
        </w:rPr>
        <w:t>◇：演習</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557"/>
        <w:gridCol w:w="1557"/>
        <w:gridCol w:w="1557"/>
        <w:gridCol w:w="1557"/>
        <w:gridCol w:w="1557"/>
        <w:gridCol w:w="1557"/>
      </w:tblGrid>
      <w:tr w:rsidR="00BA57C4" w:rsidRPr="00BA57C4" w14:paraId="79335972" w14:textId="77777777" w:rsidTr="00BA57C4">
        <w:trPr>
          <w:trHeight w:val="93"/>
          <w:jc w:val="center"/>
        </w:trPr>
        <w:tc>
          <w:tcPr>
            <w:tcW w:w="1557" w:type="dxa"/>
          </w:tcPr>
          <w:p w14:paraId="2C4C346F" w14:textId="31CE2BE5"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No.1</w:t>
            </w:r>
          </w:p>
        </w:tc>
        <w:tc>
          <w:tcPr>
            <w:tcW w:w="1557" w:type="dxa"/>
          </w:tcPr>
          <w:p w14:paraId="028454DA" w14:textId="4D76C589"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No.2</w:t>
            </w:r>
          </w:p>
        </w:tc>
        <w:tc>
          <w:tcPr>
            <w:tcW w:w="1557" w:type="dxa"/>
          </w:tcPr>
          <w:p w14:paraId="29B7F076" w14:textId="6084EE56"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No.3</w:t>
            </w:r>
          </w:p>
        </w:tc>
        <w:tc>
          <w:tcPr>
            <w:tcW w:w="1557" w:type="dxa"/>
          </w:tcPr>
          <w:p w14:paraId="10909A5E" w14:textId="66B843B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No.4</w:t>
            </w:r>
          </w:p>
        </w:tc>
        <w:tc>
          <w:tcPr>
            <w:tcW w:w="1557" w:type="dxa"/>
          </w:tcPr>
          <w:p w14:paraId="167EB4CF" w14:textId="460AA19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No.5</w:t>
            </w:r>
          </w:p>
        </w:tc>
        <w:tc>
          <w:tcPr>
            <w:tcW w:w="1557" w:type="dxa"/>
          </w:tcPr>
          <w:p w14:paraId="15EB2692" w14:textId="20E5FD1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No.6</w:t>
            </w:r>
          </w:p>
        </w:tc>
      </w:tr>
      <w:tr w:rsidR="00BA57C4" w:rsidRPr="00BA57C4" w14:paraId="402A36AD" w14:textId="77777777" w:rsidTr="00BA57C4">
        <w:trPr>
          <w:trHeight w:val="358"/>
          <w:jc w:val="center"/>
        </w:trPr>
        <w:tc>
          <w:tcPr>
            <w:tcW w:w="1557" w:type="dxa"/>
          </w:tcPr>
          <w:p w14:paraId="41FB6346"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研究倫理の</w:t>
            </w:r>
          </w:p>
          <w:p w14:paraId="641C4DD1"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基本と歴史</w:t>
            </w:r>
          </w:p>
        </w:tc>
        <w:tc>
          <w:tcPr>
            <w:tcW w:w="1557" w:type="dxa"/>
          </w:tcPr>
          <w:p w14:paraId="2CE23F84"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倫理的妥当性</w:t>
            </w:r>
          </w:p>
          <w:p w14:paraId="7EAB76B4"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と被験者保護</w:t>
            </w:r>
          </w:p>
        </w:tc>
        <w:tc>
          <w:tcPr>
            <w:tcW w:w="1557" w:type="dxa"/>
          </w:tcPr>
          <w:p w14:paraId="12F5C9BC"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研究倫理で知っておくべき過去の事例</w:t>
            </w:r>
          </w:p>
        </w:tc>
        <w:tc>
          <w:tcPr>
            <w:tcW w:w="1557" w:type="dxa"/>
          </w:tcPr>
          <w:p w14:paraId="7A48EBF6"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利益相反管理</w:t>
            </w:r>
          </w:p>
        </w:tc>
        <w:tc>
          <w:tcPr>
            <w:tcW w:w="1557" w:type="dxa"/>
          </w:tcPr>
          <w:p w14:paraId="5A91452F"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臨床研究関連規制・保険外併用療養費制度</w:t>
            </w:r>
          </w:p>
        </w:tc>
        <w:tc>
          <w:tcPr>
            <w:tcW w:w="1557" w:type="dxa"/>
          </w:tcPr>
          <w:p w14:paraId="12180FFE"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臨床研究計画</w:t>
            </w:r>
          </w:p>
        </w:tc>
      </w:tr>
      <w:tr w:rsidR="00BA57C4" w:rsidRPr="00BA57C4" w14:paraId="793C3E3B" w14:textId="77777777" w:rsidTr="00BA57C4">
        <w:trPr>
          <w:trHeight w:val="99"/>
          <w:jc w:val="center"/>
        </w:trPr>
        <w:tc>
          <w:tcPr>
            <w:tcW w:w="1557" w:type="dxa"/>
          </w:tcPr>
          <w:p w14:paraId="2E80558D" w14:textId="7777777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c>
          <w:tcPr>
            <w:tcW w:w="1557" w:type="dxa"/>
          </w:tcPr>
          <w:p w14:paraId="0C5EDFBD" w14:textId="00D38715"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c>
          <w:tcPr>
            <w:tcW w:w="1557" w:type="dxa"/>
          </w:tcPr>
          <w:p w14:paraId="2EB9FD26" w14:textId="7777777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c>
          <w:tcPr>
            <w:tcW w:w="1557" w:type="dxa"/>
          </w:tcPr>
          <w:p w14:paraId="30316A15" w14:textId="0C2B5ADA"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c>
          <w:tcPr>
            <w:tcW w:w="1557" w:type="dxa"/>
          </w:tcPr>
          <w:p w14:paraId="72BF61D8" w14:textId="7777777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w:t>
            </w:r>
          </w:p>
        </w:tc>
        <w:tc>
          <w:tcPr>
            <w:tcW w:w="1557" w:type="dxa"/>
          </w:tcPr>
          <w:p w14:paraId="3319A0D8" w14:textId="764910F8"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r>
      <w:tr w:rsidR="00BA57C4" w:rsidRPr="00BA57C4" w14:paraId="41214176" w14:textId="77777777" w:rsidTr="00BA57C4">
        <w:trPr>
          <w:trHeight w:val="93"/>
          <w:jc w:val="center"/>
        </w:trPr>
        <w:tc>
          <w:tcPr>
            <w:tcW w:w="1557" w:type="dxa"/>
          </w:tcPr>
          <w:p w14:paraId="172C4D61" w14:textId="322B300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No.7</w:t>
            </w:r>
          </w:p>
        </w:tc>
        <w:tc>
          <w:tcPr>
            <w:tcW w:w="1557" w:type="dxa"/>
          </w:tcPr>
          <w:p w14:paraId="19A1441A" w14:textId="3DDE39C3"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No.8</w:t>
            </w:r>
          </w:p>
        </w:tc>
        <w:tc>
          <w:tcPr>
            <w:tcW w:w="1557" w:type="dxa"/>
          </w:tcPr>
          <w:p w14:paraId="5ABE6652" w14:textId="115AB0AE"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No.9</w:t>
            </w:r>
          </w:p>
        </w:tc>
        <w:tc>
          <w:tcPr>
            <w:tcW w:w="1557" w:type="dxa"/>
          </w:tcPr>
          <w:p w14:paraId="55683F90" w14:textId="5F38B796"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No.10</w:t>
            </w:r>
          </w:p>
        </w:tc>
        <w:tc>
          <w:tcPr>
            <w:tcW w:w="1557" w:type="dxa"/>
          </w:tcPr>
          <w:p w14:paraId="1B5B671C" w14:textId="1DE7CE0F"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No.11</w:t>
            </w:r>
          </w:p>
        </w:tc>
        <w:tc>
          <w:tcPr>
            <w:tcW w:w="1557" w:type="dxa"/>
          </w:tcPr>
          <w:p w14:paraId="1C8F50F3" w14:textId="60D8E3BF"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sz w:val="18"/>
                <w:szCs w:val="18"/>
              </w:rPr>
              <w:t>No.12</w:t>
            </w:r>
          </w:p>
        </w:tc>
      </w:tr>
      <w:tr w:rsidR="00BA57C4" w:rsidRPr="00BA57C4" w14:paraId="65850848" w14:textId="77777777" w:rsidTr="00BA57C4">
        <w:trPr>
          <w:trHeight w:val="358"/>
          <w:jc w:val="center"/>
        </w:trPr>
        <w:tc>
          <w:tcPr>
            <w:tcW w:w="1557" w:type="dxa"/>
          </w:tcPr>
          <w:p w14:paraId="33D914C6"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研究デザインと</w:t>
            </w:r>
          </w:p>
          <w:p w14:paraId="29FEBFA8"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統計解析</w:t>
            </w:r>
          </w:p>
        </w:tc>
        <w:tc>
          <w:tcPr>
            <w:tcW w:w="1557" w:type="dxa"/>
          </w:tcPr>
          <w:p w14:paraId="2D0B4DB3"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臨床研究の</w:t>
            </w:r>
          </w:p>
          <w:p w14:paraId="25B09250"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実施体制①</w:t>
            </w:r>
          </w:p>
        </w:tc>
        <w:tc>
          <w:tcPr>
            <w:tcW w:w="1557" w:type="dxa"/>
          </w:tcPr>
          <w:p w14:paraId="01E9C914"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臨床研究の</w:t>
            </w:r>
          </w:p>
          <w:p w14:paraId="00D3B8B8"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実施体制②</w:t>
            </w:r>
          </w:p>
        </w:tc>
        <w:tc>
          <w:tcPr>
            <w:tcW w:w="1557" w:type="dxa"/>
          </w:tcPr>
          <w:p w14:paraId="55622404"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研究審査体制、</w:t>
            </w:r>
          </w:p>
          <w:p w14:paraId="310C8EA1"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審査委員会、</w:t>
            </w:r>
          </w:p>
          <w:p w14:paraId="49C893C6"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委員の役割</w:t>
            </w:r>
          </w:p>
        </w:tc>
        <w:tc>
          <w:tcPr>
            <w:tcW w:w="1557" w:type="dxa"/>
          </w:tcPr>
          <w:p w14:paraId="2ED9F23D"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その他の</w:t>
            </w:r>
          </w:p>
          <w:p w14:paraId="7A2EE9CB"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重要事項</w:t>
            </w:r>
          </w:p>
        </w:tc>
        <w:tc>
          <w:tcPr>
            <w:tcW w:w="1557" w:type="dxa"/>
          </w:tcPr>
          <w:p w14:paraId="74CC1691"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模擬審査</w:t>
            </w:r>
          </w:p>
          <w:p w14:paraId="548AA266" w14:textId="77777777" w:rsidR="00BA57C4" w:rsidRPr="00BA57C4" w:rsidRDefault="00BA57C4" w:rsidP="000066FD">
            <w:pPr>
              <w:spacing w:line="0" w:lineRule="atLeast"/>
              <w:jc w:val="center"/>
              <w:rPr>
                <w:rFonts w:ascii="ＭＳ 明朝" w:eastAsia="ＭＳ 明朝" w:hAnsi="ＭＳ 明朝"/>
                <w:sz w:val="18"/>
                <w:szCs w:val="18"/>
              </w:rPr>
            </w:pPr>
            <w:r w:rsidRPr="00BA57C4">
              <w:rPr>
                <w:rFonts w:ascii="ＭＳ 明朝" w:eastAsia="ＭＳ 明朝" w:hAnsi="ＭＳ 明朝" w:hint="eastAsia"/>
                <w:sz w:val="18"/>
                <w:szCs w:val="18"/>
              </w:rPr>
              <w:t>委員会</w:t>
            </w:r>
          </w:p>
        </w:tc>
      </w:tr>
      <w:tr w:rsidR="00BA57C4" w:rsidRPr="00BA57C4" w14:paraId="68B8033E" w14:textId="77777777" w:rsidTr="00BA57C4">
        <w:trPr>
          <w:trHeight w:val="99"/>
          <w:jc w:val="center"/>
        </w:trPr>
        <w:tc>
          <w:tcPr>
            <w:tcW w:w="1557" w:type="dxa"/>
          </w:tcPr>
          <w:p w14:paraId="3B9B9B35" w14:textId="6C1CE7A3"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c>
          <w:tcPr>
            <w:tcW w:w="1557" w:type="dxa"/>
          </w:tcPr>
          <w:p w14:paraId="5B9E0D0E" w14:textId="2BEF47A3"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〇</w:t>
            </w:r>
          </w:p>
        </w:tc>
        <w:tc>
          <w:tcPr>
            <w:tcW w:w="1557" w:type="dxa"/>
          </w:tcPr>
          <w:p w14:paraId="5967B2E4" w14:textId="4CBE689A"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w:t>
            </w:r>
          </w:p>
        </w:tc>
        <w:tc>
          <w:tcPr>
            <w:tcW w:w="1557" w:type="dxa"/>
          </w:tcPr>
          <w:p w14:paraId="7A46C8BD" w14:textId="3FBFB064"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w:t>
            </w:r>
          </w:p>
        </w:tc>
        <w:tc>
          <w:tcPr>
            <w:tcW w:w="1557" w:type="dxa"/>
          </w:tcPr>
          <w:p w14:paraId="088FFACB" w14:textId="7777777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w:t>
            </w:r>
          </w:p>
        </w:tc>
        <w:tc>
          <w:tcPr>
            <w:tcW w:w="1557" w:type="dxa"/>
          </w:tcPr>
          <w:p w14:paraId="1694E23D" w14:textId="77777777" w:rsidR="00BA57C4" w:rsidRPr="00BA57C4" w:rsidRDefault="00BA57C4" w:rsidP="00BA57C4">
            <w:pPr>
              <w:jc w:val="center"/>
              <w:rPr>
                <w:rFonts w:ascii="ＭＳ 明朝" w:eastAsia="ＭＳ 明朝" w:hAnsi="ＭＳ 明朝"/>
                <w:sz w:val="18"/>
                <w:szCs w:val="18"/>
              </w:rPr>
            </w:pPr>
            <w:r w:rsidRPr="00BA57C4">
              <w:rPr>
                <w:rFonts w:ascii="ＭＳ 明朝" w:eastAsia="ＭＳ 明朝" w:hAnsi="ＭＳ 明朝" w:hint="eastAsia"/>
                <w:sz w:val="18"/>
                <w:szCs w:val="18"/>
              </w:rPr>
              <w:t>◇</w:t>
            </w:r>
          </w:p>
        </w:tc>
      </w:tr>
    </w:tbl>
    <w:p w14:paraId="4D9D6627" w14:textId="79D3CF2A" w:rsidR="006A4FC2" w:rsidRPr="00341661" w:rsidRDefault="000066FD" w:rsidP="000066FD">
      <w:pPr>
        <w:jc w:val="right"/>
        <w:rPr>
          <w:rFonts w:ascii="ＭＳ 明朝" w:eastAsia="ＭＳ 明朝" w:hAnsi="ＭＳ 明朝"/>
          <w:b/>
          <w:sz w:val="18"/>
          <w:szCs w:val="18"/>
        </w:rPr>
      </w:pPr>
      <w:r w:rsidRPr="00341661">
        <w:rPr>
          <w:rFonts w:ascii="ＭＳ 明朝" w:eastAsia="ＭＳ 明朝" w:hAnsi="ＭＳ 明朝" w:hint="eastAsia"/>
          <w:sz w:val="18"/>
          <w:szCs w:val="18"/>
        </w:rPr>
        <w:t>※1つの講義で複数の項目に対応する場合もあり。演習についても同様。</w:t>
      </w:r>
    </w:p>
    <w:p w14:paraId="581A790C" w14:textId="54B6B7D8" w:rsidR="00BA57C4" w:rsidRPr="00341661" w:rsidRDefault="00BA57C4">
      <w:pPr>
        <w:rPr>
          <w:rFonts w:ascii="ＭＳ 明朝" w:eastAsia="ＭＳ 明朝" w:hAnsi="ＭＳ 明朝"/>
          <w:sz w:val="18"/>
          <w:szCs w:val="18"/>
        </w:rPr>
      </w:pPr>
      <w:r w:rsidRPr="00341661">
        <w:rPr>
          <w:rFonts w:ascii="ＭＳ 明朝" w:eastAsia="ＭＳ 明朝" w:hAnsi="ＭＳ 明朝" w:hint="eastAsia"/>
          <w:sz w:val="18"/>
          <w:szCs w:val="18"/>
        </w:rPr>
        <w:t>参考：委員会委員養成シラバス第１版</w:t>
      </w:r>
      <w:r w:rsidRPr="00341661">
        <w:rPr>
          <w:rFonts w:ascii="ＭＳ 明朝" w:eastAsia="ＭＳ 明朝" w:hAnsi="ＭＳ 明朝" w:cs="Arial"/>
          <w:color w:val="0000FF"/>
          <w:sz w:val="18"/>
          <w:szCs w:val="18"/>
        </w:rPr>
        <w:t>https://www.mhlw.go.jp/content/10800000/000621519.pdf</w:t>
      </w:r>
      <w:r w:rsidRPr="00341661">
        <w:rPr>
          <w:rFonts w:ascii="ＭＳ 明朝" w:eastAsia="ＭＳ 明朝" w:hAnsi="ＭＳ 明朝" w:hint="eastAsia"/>
          <w:sz w:val="18"/>
          <w:szCs w:val="18"/>
        </w:rPr>
        <w:t>（厚生労働省</w:t>
      </w:r>
      <w:r w:rsidRPr="00341661">
        <w:rPr>
          <w:rFonts w:ascii="ＭＳ 明朝" w:eastAsia="ＭＳ 明朝" w:hAnsi="ＭＳ 明朝" w:cs="Arial"/>
          <w:sz w:val="18"/>
          <w:szCs w:val="18"/>
        </w:rPr>
        <w:t>HP</w:t>
      </w:r>
      <w:r w:rsidRPr="00341661">
        <w:rPr>
          <w:rFonts w:ascii="ＭＳ 明朝" w:eastAsia="ＭＳ 明朝" w:hAnsi="ＭＳ 明朝" w:hint="eastAsia"/>
          <w:sz w:val="18"/>
          <w:szCs w:val="18"/>
        </w:rPr>
        <w:t>より）</w:t>
      </w:r>
    </w:p>
    <w:p w14:paraId="00B7B988" w14:textId="77777777" w:rsidR="00BA57C4" w:rsidRPr="00341661" w:rsidRDefault="00BA57C4">
      <w:pPr>
        <w:rPr>
          <w:rFonts w:ascii="ＭＳ 明朝" w:eastAsia="ＭＳ 明朝" w:hAnsi="ＭＳ 明朝"/>
          <w:b/>
          <w:sz w:val="18"/>
          <w:szCs w:val="18"/>
        </w:rPr>
      </w:pPr>
    </w:p>
    <w:p w14:paraId="3DBE62A6" w14:textId="75E1C465" w:rsidR="000066FD" w:rsidRPr="00CB71D0" w:rsidRDefault="006E09D7">
      <w:pPr>
        <w:rPr>
          <w:rFonts w:ascii="ＭＳ 明朝" w:eastAsia="ＭＳ 明朝" w:hAnsi="ＭＳ 明朝"/>
          <w:szCs w:val="21"/>
        </w:rPr>
      </w:pPr>
      <w:r w:rsidRPr="00CB71D0">
        <w:rPr>
          <w:rFonts w:ascii="ＭＳ 明朝" w:eastAsia="ＭＳ 明朝" w:hAnsi="ＭＳ 明朝" w:hint="eastAsia"/>
          <w:b/>
          <w:szCs w:val="21"/>
        </w:rPr>
        <w:t>募集人数</w:t>
      </w:r>
      <w:r w:rsidRPr="00CB71D0">
        <w:rPr>
          <w:rFonts w:ascii="ＭＳ 明朝" w:eastAsia="ＭＳ 明朝" w:hAnsi="ＭＳ 明朝" w:hint="eastAsia"/>
          <w:szCs w:val="21"/>
        </w:rPr>
        <w:t xml:space="preserve">　</w:t>
      </w:r>
      <w:r w:rsidR="008B78F8" w:rsidRPr="00CB71D0">
        <w:rPr>
          <w:rFonts w:ascii="ＭＳ 明朝" w:eastAsia="ＭＳ 明朝" w:hAnsi="ＭＳ 明朝" w:hint="eastAsia"/>
          <w:szCs w:val="21"/>
        </w:rPr>
        <w:t>５０</w:t>
      </w:r>
      <w:r w:rsidRPr="00CB71D0">
        <w:rPr>
          <w:rFonts w:ascii="ＭＳ 明朝" w:eastAsia="ＭＳ 明朝" w:hAnsi="ＭＳ 明朝" w:hint="eastAsia"/>
          <w:szCs w:val="21"/>
        </w:rPr>
        <w:t>名</w:t>
      </w:r>
      <w:r w:rsidR="00947A8E" w:rsidRPr="00CB71D0">
        <w:rPr>
          <w:rFonts w:ascii="ＭＳ 明朝" w:eastAsia="ＭＳ 明朝" w:hAnsi="ＭＳ 明朝" w:hint="eastAsia"/>
          <w:szCs w:val="21"/>
        </w:rPr>
        <w:t>程度</w:t>
      </w:r>
    </w:p>
    <w:p w14:paraId="7138450F" w14:textId="77777777" w:rsidR="00341661" w:rsidRPr="00CB71D0" w:rsidRDefault="00341661">
      <w:pPr>
        <w:rPr>
          <w:rFonts w:ascii="ＭＳ 明朝" w:eastAsia="ＭＳ 明朝" w:hAnsi="ＭＳ 明朝"/>
          <w:szCs w:val="21"/>
        </w:rPr>
      </w:pPr>
    </w:p>
    <w:p w14:paraId="67E7474C" w14:textId="77777777" w:rsidR="00E80284" w:rsidRPr="00CB71D0" w:rsidRDefault="006E09D7">
      <w:pPr>
        <w:rPr>
          <w:rFonts w:ascii="ＭＳ 明朝" w:eastAsia="ＭＳ 明朝" w:hAnsi="ＭＳ 明朝"/>
          <w:b/>
          <w:szCs w:val="21"/>
        </w:rPr>
      </w:pPr>
      <w:r w:rsidRPr="00CB71D0">
        <w:rPr>
          <w:rFonts w:ascii="ＭＳ 明朝" w:eastAsia="ＭＳ 明朝" w:hAnsi="ＭＳ 明朝" w:hint="eastAsia"/>
          <w:b/>
          <w:szCs w:val="21"/>
        </w:rPr>
        <w:t>研修費用</w:t>
      </w:r>
    </w:p>
    <w:p w14:paraId="5E31B971" w14:textId="4BDB605B" w:rsidR="006A4FC2" w:rsidRPr="00CB71D0" w:rsidRDefault="006E09D7">
      <w:pPr>
        <w:rPr>
          <w:rFonts w:ascii="ＭＳ 明朝" w:eastAsia="ＭＳ 明朝" w:hAnsi="ＭＳ 明朝"/>
          <w:szCs w:val="21"/>
        </w:rPr>
      </w:pPr>
      <w:r w:rsidRPr="00CB71D0">
        <w:rPr>
          <w:rFonts w:ascii="ＭＳ 明朝" w:eastAsia="ＭＳ 明朝" w:hAnsi="ＭＳ 明朝" w:hint="eastAsia"/>
          <w:szCs w:val="21"/>
        </w:rPr>
        <w:t xml:space="preserve">　無料（但し、</w:t>
      </w:r>
      <w:r w:rsidR="00810CA1" w:rsidRPr="00CB71D0">
        <w:rPr>
          <w:rFonts w:ascii="ＭＳ 明朝" w:eastAsia="ＭＳ 明朝" w:hAnsi="ＭＳ 明朝" w:hint="eastAsia"/>
          <w:szCs w:val="21"/>
        </w:rPr>
        <w:t>オンライン受講に伴う通信</w:t>
      </w:r>
      <w:r w:rsidRPr="00CB71D0">
        <w:rPr>
          <w:rFonts w:ascii="ＭＳ 明朝" w:eastAsia="ＭＳ 明朝" w:hAnsi="ＭＳ 明朝" w:hint="eastAsia"/>
          <w:szCs w:val="21"/>
        </w:rPr>
        <w:t>費等については研修生の負担となります）</w:t>
      </w:r>
    </w:p>
    <w:p w14:paraId="3A0C6C09" w14:textId="77777777" w:rsidR="000066FD" w:rsidRPr="00CB71D0" w:rsidRDefault="000066FD">
      <w:pPr>
        <w:rPr>
          <w:rFonts w:ascii="ＭＳ 明朝" w:eastAsia="ＭＳ 明朝" w:hAnsi="ＭＳ 明朝"/>
          <w:szCs w:val="21"/>
        </w:rPr>
      </w:pPr>
    </w:p>
    <w:p w14:paraId="34A4036F" w14:textId="77777777" w:rsidR="00E80284" w:rsidRPr="00CB71D0" w:rsidRDefault="006E09D7">
      <w:pPr>
        <w:rPr>
          <w:rFonts w:ascii="ＭＳ 明朝" w:eastAsia="ＭＳ 明朝" w:hAnsi="ＭＳ 明朝"/>
          <w:b/>
          <w:szCs w:val="21"/>
        </w:rPr>
      </w:pPr>
      <w:r w:rsidRPr="00CB71D0">
        <w:rPr>
          <w:rFonts w:ascii="ＭＳ 明朝" w:eastAsia="ＭＳ 明朝" w:hAnsi="ＭＳ 明朝" w:hint="eastAsia"/>
          <w:b/>
          <w:szCs w:val="21"/>
        </w:rPr>
        <w:lastRenderedPageBreak/>
        <w:t>修了証書</w:t>
      </w:r>
    </w:p>
    <w:p w14:paraId="13249BEF" w14:textId="27E78C9A" w:rsidR="006E09D7" w:rsidRPr="00CB71D0" w:rsidRDefault="006E09D7">
      <w:pPr>
        <w:rPr>
          <w:rFonts w:ascii="ＭＳ 明朝" w:eastAsia="ＭＳ 明朝" w:hAnsi="ＭＳ 明朝"/>
          <w:szCs w:val="21"/>
        </w:rPr>
      </w:pPr>
      <w:r w:rsidRPr="00CB71D0">
        <w:rPr>
          <w:rFonts w:ascii="ＭＳ 明朝" w:eastAsia="ＭＳ 明朝" w:hAnsi="ＭＳ 明朝" w:hint="eastAsia"/>
          <w:szCs w:val="21"/>
        </w:rPr>
        <w:t xml:space="preserve">　</w:t>
      </w:r>
      <w:r w:rsidR="00810CA1" w:rsidRPr="00CB71D0">
        <w:rPr>
          <w:rFonts w:ascii="ＭＳ 明朝" w:eastAsia="ＭＳ 明朝" w:hAnsi="ＭＳ 明朝" w:hint="eastAsia"/>
          <w:szCs w:val="21"/>
        </w:rPr>
        <w:t>後日</w:t>
      </w:r>
      <w:r w:rsidRPr="00CB71D0">
        <w:rPr>
          <w:rFonts w:ascii="ＭＳ 明朝" w:eastAsia="ＭＳ 明朝" w:hAnsi="ＭＳ 明朝" w:hint="eastAsia"/>
          <w:szCs w:val="21"/>
        </w:rPr>
        <w:t>、全研修を受講した方に</w:t>
      </w:r>
      <w:r w:rsidR="007C40CE" w:rsidRPr="00CB71D0">
        <w:rPr>
          <w:rFonts w:ascii="ＭＳ 明朝" w:eastAsia="ＭＳ 明朝" w:hAnsi="ＭＳ 明朝" w:hint="eastAsia"/>
          <w:szCs w:val="21"/>
        </w:rPr>
        <w:t>修了</w:t>
      </w:r>
      <w:r w:rsidRPr="00CB71D0">
        <w:rPr>
          <w:rFonts w:ascii="ＭＳ 明朝" w:eastAsia="ＭＳ 明朝" w:hAnsi="ＭＳ 明朝" w:hint="eastAsia"/>
          <w:szCs w:val="21"/>
        </w:rPr>
        <w:t>証書を</w:t>
      </w:r>
      <w:r w:rsidR="00810CA1" w:rsidRPr="00CB71D0">
        <w:rPr>
          <w:rFonts w:ascii="ＭＳ 明朝" w:eastAsia="ＭＳ 明朝" w:hAnsi="ＭＳ 明朝" w:hint="eastAsia"/>
          <w:szCs w:val="21"/>
        </w:rPr>
        <w:t>郵送にて</w:t>
      </w:r>
      <w:r w:rsidRPr="00CB71D0">
        <w:rPr>
          <w:rFonts w:ascii="ＭＳ 明朝" w:eastAsia="ＭＳ 明朝" w:hAnsi="ＭＳ 明朝" w:hint="eastAsia"/>
          <w:szCs w:val="21"/>
        </w:rPr>
        <w:t>交付します。</w:t>
      </w:r>
    </w:p>
    <w:p w14:paraId="7909A990" w14:textId="77777777" w:rsidR="00541DEE" w:rsidRPr="00CB71D0" w:rsidRDefault="00541DEE">
      <w:pPr>
        <w:rPr>
          <w:rFonts w:ascii="ＭＳ 明朝" w:eastAsia="ＭＳ 明朝" w:hAnsi="ＭＳ 明朝"/>
          <w:szCs w:val="21"/>
        </w:rPr>
      </w:pPr>
    </w:p>
    <w:p w14:paraId="016583EC" w14:textId="09E4DEA4" w:rsidR="00BB3C8D" w:rsidRPr="00CB71D0" w:rsidRDefault="006E09D7">
      <w:pPr>
        <w:rPr>
          <w:rFonts w:ascii="ＭＳ 明朝" w:eastAsia="ＭＳ 明朝" w:hAnsi="ＭＳ 明朝"/>
          <w:b/>
          <w:szCs w:val="21"/>
        </w:rPr>
      </w:pPr>
      <w:r w:rsidRPr="00CB71D0">
        <w:rPr>
          <w:rFonts w:ascii="ＭＳ 明朝" w:eastAsia="ＭＳ 明朝" w:hAnsi="ＭＳ 明朝" w:hint="eastAsia"/>
          <w:b/>
          <w:szCs w:val="21"/>
        </w:rPr>
        <w:t>応募方法</w:t>
      </w:r>
    </w:p>
    <w:p w14:paraId="0E5B934C" w14:textId="1EF796CC" w:rsidR="006E09D7" w:rsidRPr="00CB71D0" w:rsidRDefault="00E019C4" w:rsidP="00BB3C8D">
      <w:pPr>
        <w:ind w:leftChars="100" w:left="210"/>
        <w:rPr>
          <w:rFonts w:ascii="ＭＳ 明朝" w:eastAsia="ＭＳ 明朝" w:hAnsi="ＭＳ 明朝"/>
          <w:szCs w:val="21"/>
        </w:rPr>
      </w:pPr>
      <w:r w:rsidRPr="00CB71D0">
        <w:rPr>
          <w:rFonts w:ascii="ＭＳ 明朝" w:eastAsia="ＭＳ 明朝" w:hAnsi="ＭＳ 明朝" w:hint="eastAsia"/>
          <w:szCs w:val="21"/>
        </w:rPr>
        <w:t>下記</w:t>
      </w:r>
      <w:r w:rsidR="00BB3C8D" w:rsidRPr="00CB71D0">
        <w:rPr>
          <w:rFonts w:ascii="ＭＳ 明朝" w:eastAsia="ＭＳ 明朝" w:hAnsi="ＭＳ 明朝" w:hint="eastAsia"/>
          <w:szCs w:val="21"/>
        </w:rPr>
        <w:t>URL</w:t>
      </w:r>
      <w:r w:rsidRPr="00CB71D0">
        <w:rPr>
          <w:rFonts w:ascii="ＭＳ 明朝" w:eastAsia="ＭＳ 明朝" w:hAnsi="ＭＳ 明朝" w:hint="eastAsia"/>
          <w:szCs w:val="21"/>
        </w:rPr>
        <w:t>にアクセスのうえ</w:t>
      </w:r>
      <w:r w:rsidR="00BB3C8D" w:rsidRPr="00CB71D0">
        <w:rPr>
          <w:rFonts w:ascii="ＭＳ 明朝" w:eastAsia="ＭＳ 明朝" w:hAnsi="ＭＳ 明朝" w:hint="eastAsia"/>
          <w:szCs w:val="21"/>
        </w:rPr>
        <w:t>、</w:t>
      </w:r>
      <w:r w:rsidRPr="00CB71D0">
        <w:rPr>
          <w:rFonts w:ascii="ＭＳ 明朝" w:eastAsia="ＭＳ 明朝" w:hAnsi="ＭＳ 明朝" w:hint="eastAsia"/>
          <w:szCs w:val="21"/>
        </w:rPr>
        <w:t>オンラインにて申請いただきますようにお願いいたします。</w:t>
      </w:r>
    </w:p>
    <w:p w14:paraId="61BD3631" w14:textId="1C02ECA8" w:rsidR="007020AA" w:rsidRDefault="007020AA" w:rsidP="00C26043">
      <w:pPr>
        <w:ind w:leftChars="100" w:left="210" w:firstLineChars="300" w:firstLine="630"/>
      </w:pPr>
      <w:hyperlink r:id="rId7" w:history="1">
        <w:r w:rsidRPr="00D42C50">
          <w:rPr>
            <w:rStyle w:val="a3"/>
          </w:rPr>
          <w:t>https://rcaws.med.kyushu-u.ac.jp/redcap/surveys/?s=DT89PJK7CK</w:t>
        </w:r>
      </w:hyperlink>
    </w:p>
    <w:p w14:paraId="60C8063E" w14:textId="0B2D3E57" w:rsidR="00BB3C8D" w:rsidRPr="00CB71D0" w:rsidRDefault="00E019C4" w:rsidP="00C26043">
      <w:pPr>
        <w:ind w:leftChars="100" w:left="210" w:firstLineChars="300" w:firstLine="630"/>
        <w:rPr>
          <w:rFonts w:ascii="ＭＳ 明朝" w:eastAsia="ＭＳ 明朝" w:hAnsi="ＭＳ 明朝"/>
          <w:szCs w:val="21"/>
        </w:rPr>
      </w:pPr>
      <w:r w:rsidRPr="00CB71D0">
        <w:rPr>
          <w:rFonts w:ascii="ＭＳ 明朝" w:eastAsia="ＭＳ 明朝" w:hAnsi="ＭＳ 明朝" w:hint="eastAsia"/>
          <w:szCs w:val="21"/>
        </w:rPr>
        <w:t>※一時保存機能および入力事項の自動返信機能は設定されておりませんのでご注意ください。</w:t>
      </w:r>
    </w:p>
    <w:p w14:paraId="4CAA30D2" w14:textId="77777777" w:rsidR="00231BC7" w:rsidRPr="00CB71D0" w:rsidRDefault="00231BC7" w:rsidP="00E019C4">
      <w:pPr>
        <w:ind w:leftChars="100" w:left="210" w:firstLineChars="500" w:firstLine="1050"/>
        <w:rPr>
          <w:rFonts w:ascii="ＭＳ 明朝" w:eastAsia="ＭＳ 明朝" w:hAnsi="ＭＳ 明朝"/>
          <w:szCs w:val="21"/>
        </w:rPr>
      </w:pPr>
    </w:p>
    <w:p w14:paraId="2D0F78B7" w14:textId="6606E3F9" w:rsidR="00E019C4" w:rsidRPr="00CB71D0" w:rsidRDefault="00E019C4" w:rsidP="00EC0A97">
      <w:pPr>
        <w:rPr>
          <w:rFonts w:ascii="ＭＳ 明朝" w:eastAsia="ＭＳ 明朝" w:hAnsi="ＭＳ 明朝"/>
          <w:szCs w:val="21"/>
        </w:rPr>
      </w:pPr>
      <w:r w:rsidRPr="00CB71D0">
        <w:rPr>
          <w:rFonts w:ascii="ＭＳ 明朝" w:eastAsia="ＭＳ 明朝" w:hAnsi="ＭＳ 明朝" w:hint="eastAsia"/>
          <w:b/>
          <w:szCs w:val="21"/>
        </w:rPr>
        <w:t xml:space="preserve">応募締切　</w:t>
      </w:r>
      <w:r w:rsidRPr="00CB71D0">
        <w:rPr>
          <w:rFonts w:ascii="ＭＳ 明朝" w:eastAsia="ＭＳ 明朝" w:hAnsi="ＭＳ 明朝" w:hint="eastAsia"/>
          <w:szCs w:val="21"/>
        </w:rPr>
        <w:t>２０２</w:t>
      </w:r>
      <w:r w:rsidR="00F12A74" w:rsidRPr="00CB71D0">
        <w:rPr>
          <w:rFonts w:ascii="ＭＳ 明朝" w:eastAsia="ＭＳ 明朝" w:hAnsi="ＭＳ 明朝" w:hint="eastAsia"/>
          <w:szCs w:val="21"/>
        </w:rPr>
        <w:t>１</w:t>
      </w:r>
      <w:r w:rsidRPr="00CB71D0">
        <w:rPr>
          <w:rFonts w:ascii="ＭＳ 明朝" w:eastAsia="ＭＳ 明朝" w:hAnsi="ＭＳ 明朝" w:hint="eastAsia"/>
          <w:szCs w:val="21"/>
        </w:rPr>
        <w:t>年１</w:t>
      </w:r>
      <w:r w:rsidR="00F12A74" w:rsidRPr="00CB71D0">
        <w:rPr>
          <w:rFonts w:ascii="ＭＳ 明朝" w:eastAsia="ＭＳ 明朝" w:hAnsi="ＭＳ 明朝" w:hint="eastAsia"/>
          <w:szCs w:val="21"/>
        </w:rPr>
        <w:t>１</w:t>
      </w:r>
      <w:r w:rsidRPr="00CB71D0">
        <w:rPr>
          <w:rFonts w:ascii="ＭＳ 明朝" w:eastAsia="ＭＳ 明朝" w:hAnsi="ＭＳ 明朝" w:hint="eastAsia"/>
          <w:szCs w:val="21"/>
        </w:rPr>
        <w:t>月</w:t>
      </w:r>
      <w:r w:rsidR="00F12A74" w:rsidRPr="00CB71D0">
        <w:rPr>
          <w:rFonts w:ascii="ＭＳ 明朝" w:eastAsia="ＭＳ 明朝" w:hAnsi="ＭＳ 明朝" w:hint="eastAsia"/>
          <w:szCs w:val="21"/>
        </w:rPr>
        <w:t>１９</w:t>
      </w:r>
      <w:r w:rsidRPr="00CB71D0">
        <w:rPr>
          <w:rFonts w:ascii="ＭＳ 明朝" w:eastAsia="ＭＳ 明朝" w:hAnsi="ＭＳ 明朝" w:hint="eastAsia"/>
          <w:szCs w:val="21"/>
        </w:rPr>
        <w:t>日（金）</w:t>
      </w:r>
    </w:p>
    <w:p w14:paraId="561AD1A0" w14:textId="34F84122" w:rsidR="003E565B" w:rsidRPr="00CB71D0" w:rsidRDefault="00E019C4" w:rsidP="008054D6">
      <w:pPr>
        <w:ind w:leftChars="100" w:left="210"/>
        <w:rPr>
          <w:rFonts w:ascii="ＭＳ 明朝" w:eastAsia="ＭＳ 明朝" w:hAnsi="ＭＳ 明朝"/>
          <w:szCs w:val="21"/>
        </w:rPr>
      </w:pPr>
      <w:r w:rsidRPr="00CB71D0">
        <w:rPr>
          <w:rFonts w:ascii="ＭＳ 明朝" w:eastAsia="ＭＳ 明朝" w:hAnsi="ＭＳ 明朝" w:hint="eastAsia"/>
          <w:szCs w:val="21"/>
        </w:rPr>
        <w:t>書類</w:t>
      </w:r>
      <w:r w:rsidR="00057970" w:rsidRPr="00CB71D0">
        <w:rPr>
          <w:rFonts w:ascii="ＭＳ 明朝" w:eastAsia="ＭＳ 明朝" w:hAnsi="ＭＳ 明朝" w:hint="eastAsia"/>
          <w:szCs w:val="21"/>
        </w:rPr>
        <w:t>に不備がある場合は受け付けられません。</w:t>
      </w:r>
      <w:r w:rsidRPr="00CB71D0">
        <w:rPr>
          <w:rFonts w:ascii="ＭＳ 明朝" w:eastAsia="ＭＳ 明朝" w:hAnsi="ＭＳ 明朝" w:hint="eastAsia"/>
          <w:szCs w:val="21"/>
        </w:rPr>
        <w:t>記載いただいた個人情報等は、当研修事業に関わる事項以外の目的では利用いたしません。</w:t>
      </w:r>
      <w:r w:rsidR="00057970" w:rsidRPr="00CB71D0">
        <w:rPr>
          <w:rFonts w:ascii="ＭＳ 明朝" w:eastAsia="ＭＳ 明朝" w:hAnsi="ＭＳ 明朝" w:hint="eastAsia"/>
          <w:szCs w:val="21"/>
        </w:rPr>
        <w:t>募集人数に達しない場合は、二次募集を行</w:t>
      </w:r>
      <w:r w:rsidR="00141937" w:rsidRPr="00CB71D0">
        <w:rPr>
          <w:rFonts w:ascii="ＭＳ 明朝" w:eastAsia="ＭＳ 明朝" w:hAnsi="ＭＳ 明朝" w:hint="eastAsia"/>
          <w:szCs w:val="21"/>
        </w:rPr>
        <w:t>う場合がございます</w:t>
      </w:r>
      <w:r w:rsidR="00057970" w:rsidRPr="00CB71D0">
        <w:rPr>
          <w:rFonts w:ascii="ＭＳ 明朝" w:eastAsia="ＭＳ 明朝" w:hAnsi="ＭＳ 明朝" w:hint="eastAsia"/>
          <w:szCs w:val="21"/>
        </w:rPr>
        <w:t>。</w:t>
      </w:r>
    </w:p>
    <w:p w14:paraId="32E7769D" w14:textId="77777777" w:rsidR="00541DEE" w:rsidRPr="00CB71D0" w:rsidRDefault="00541DEE" w:rsidP="008054D6">
      <w:pPr>
        <w:ind w:leftChars="100" w:left="210"/>
        <w:rPr>
          <w:rFonts w:ascii="ＭＳ 明朝" w:eastAsia="ＭＳ 明朝" w:hAnsi="ＭＳ 明朝"/>
          <w:szCs w:val="21"/>
        </w:rPr>
      </w:pPr>
    </w:p>
    <w:p w14:paraId="582E83B4" w14:textId="0B7F7D58" w:rsidR="00541DEE" w:rsidRPr="00CB71D0" w:rsidRDefault="00057970" w:rsidP="00EC0A97">
      <w:pPr>
        <w:rPr>
          <w:rFonts w:ascii="ＭＳ 明朝" w:eastAsia="ＭＳ 明朝" w:hAnsi="ＭＳ 明朝"/>
          <w:szCs w:val="21"/>
        </w:rPr>
      </w:pPr>
      <w:r w:rsidRPr="00CB71D0">
        <w:rPr>
          <w:rFonts w:ascii="ＭＳ 明朝" w:eastAsia="ＭＳ 明朝" w:hAnsi="ＭＳ 明朝" w:hint="eastAsia"/>
          <w:b/>
          <w:szCs w:val="21"/>
        </w:rPr>
        <w:t>受講決定通知</w:t>
      </w:r>
      <w:r w:rsidR="007D27B5" w:rsidRPr="00CB71D0">
        <w:rPr>
          <w:rFonts w:ascii="ＭＳ 明朝" w:eastAsia="ＭＳ 明朝" w:hAnsi="ＭＳ 明朝" w:hint="eastAsia"/>
          <w:b/>
          <w:szCs w:val="21"/>
        </w:rPr>
        <w:t xml:space="preserve">　</w:t>
      </w:r>
      <w:r w:rsidR="0043065D" w:rsidRPr="00CB71D0">
        <w:rPr>
          <w:rFonts w:ascii="ＭＳ 明朝" w:eastAsia="ＭＳ 明朝" w:hAnsi="ＭＳ 明朝" w:hint="eastAsia"/>
          <w:szCs w:val="21"/>
        </w:rPr>
        <w:t>２０</w:t>
      </w:r>
      <w:r w:rsidR="00810CA1" w:rsidRPr="00CB71D0">
        <w:rPr>
          <w:rFonts w:ascii="ＭＳ 明朝" w:eastAsia="ＭＳ 明朝" w:hAnsi="ＭＳ 明朝" w:hint="eastAsia"/>
          <w:szCs w:val="21"/>
        </w:rPr>
        <w:t>２</w:t>
      </w:r>
      <w:r w:rsidR="00F12A74" w:rsidRPr="00CB71D0">
        <w:rPr>
          <w:rFonts w:ascii="ＭＳ 明朝" w:eastAsia="ＭＳ 明朝" w:hAnsi="ＭＳ 明朝" w:hint="eastAsia"/>
          <w:szCs w:val="21"/>
        </w:rPr>
        <w:t>１</w:t>
      </w:r>
      <w:r w:rsidR="0043065D" w:rsidRPr="00CB71D0">
        <w:rPr>
          <w:rFonts w:ascii="ＭＳ 明朝" w:eastAsia="ＭＳ 明朝" w:hAnsi="ＭＳ 明朝" w:hint="eastAsia"/>
          <w:szCs w:val="21"/>
        </w:rPr>
        <w:t>年１１月</w:t>
      </w:r>
      <w:r w:rsidR="00810CA1" w:rsidRPr="00CB71D0">
        <w:rPr>
          <w:rFonts w:ascii="ＭＳ 明朝" w:eastAsia="ＭＳ 明朝" w:hAnsi="ＭＳ 明朝" w:hint="eastAsia"/>
          <w:szCs w:val="21"/>
        </w:rPr>
        <w:t>２</w:t>
      </w:r>
      <w:r w:rsidR="00F12A74" w:rsidRPr="00CB71D0">
        <w:rPr>
          <w:rFonts w:ascii="ＭＳ 明朝" w:eastAsia="ＭＳ 明朝" w:hAnsi="ＭＳ 明朝" w:hint="eastAsia"/>
          <w:szCs w:val="21"/>
        </w:rPr>
        <w:t>２</w:t>
      </w:r>
      <w:r w:rsidR="0043065D" w:rsidRPr="00CB71D0">
        <w:rPr>
          <w:rFonts w:ascii="ＭＳ 明朝" w:eastAsia="ＭＳ 明朝" w:hAnsi="ＭＳ 明朝" w:hint="eastAsia"/>
          <w:szCs w:val="21"/>
        </w:rPr>
        <w:t>日（</w:t>
      </w:r>
      <w:r w:rsidR="00F12A74" w:rsidRPr="00CB71D0">
        <w:rPr>
          <w:rFonts w:ascii="ＭＳ 明朝" w:eastAsia="ＭＳ 明朝" w:hAnsi="ＭＳ 明朝" w:hint="eastAsia"/>
          <w:szCs w:val="21"/>
        </w:rPr>
        <w:t>月</w:t>
      </w:r>
      <w:r w:rsidR="0043065D" w:rsidRPr="00CB71D0">
        <w:rPr>
          <w:rFonts w:ascii="ＭＳ 明朝" w:eastAsia="ＭＳ 明朝" w:hAnsi="ＭＳ 明朝" w:hint="eastAsia"/>
          <w:szCs w:val="21"/>
        </w:rPr>
        <w:t>）</w:t>
      </w:r>
      <w:r w:rsidR="006A6779" w:rsidRPr="00CB71D0">
        <w:rPr>
          <w:rFonts w:ascii="ＭＳ 明朝" w:eastAsia="ＭＳ 明朝" w:hAnsi="ＭＳ 明朝" w:hint="eastAsia"/>
          <w:szCs w:val="21"/>
        </w:rPr>
        <w:t>より順次</w:t>
      </w:r>
      <w:r w:rsidRPr="00CB71D0">
        <w:rPr>
          <w:rFonts w:ascii="ＭＳ 明朝" w:eastAsia="ＭＳ 明朝" w:hAnsi="ＭＳ 明朝" w:hint="eastAsia"/>
          <w:szCs w:val="21"/>
        </w:rPr>
        <w:t>メールにて通知いたします。</w:t>
      </w:r>
    </w:p>
    <w:p w14:paraId="1F6178FF" w14:textId="70CEAD59" w:rsidR="00326FDB" w:rsidRPr="00341661" w:rsidRDefault="00326FDB" w:rsidP="00326FDB">
      <w:pPr>
        <w:rPr>
          <w:rFonts w:ascii="ＭＳ 明朝" w:eastAsia="ＭＳ 明朝" w:hAnsi="ＭＳ 明朝"/>
          <w:sz w:val="18"/>
          <w:szCs w:val="18"/>
        </w:rPr>
      </w:pPr>
    </w:p>
    <w:p w14:paraId="0FBAC8E5" w14:textId="3C0C848A" w:rsidR="00063C3E" w:rsidRPr="00341661" w:rsidRDefault="00326FDB" w:rsidP="00351F22">
      <w:pPr>
        <w:rPr>
          <w:rFonts w:ascii="ＭＳ 明朝" w:eastAsia="ＭＳ 明朝" w:hAnsi="ＭＳ 明朝"/>
          <w:b/>
          <w:bCs/>
          <w:sz w:val="18"/>
          <w:szCs w:val="18"/>
        </w:rPr>
      </w:pPr>
      <w:r w:rsidRPr="00341661">
        <w:rPr>
          <w:rFonts w:ascii="ＭＳ 明朝" w:eastAsia="ＭＳ 明朝" w:hAnsi="ＭＳ 明朝" w:hint="eastAsia"/>
          <w:b/>
          <w:bCs/>
          <w:sz w:val="18"/>
          <w:szCs w:val="18"/>
        </w:rPr>
        <w:t>【オンライン</w:t>
      </w:r>
      <w:r w:rsidR="00141937" w:rsidRPr="00341661">
        <w:rPr>
          <w:rFonts w:ascii="ＭＳ 明朝" w:eastAsia="ＭＳ 明朝" w:hAnsi="ＭＳ 明朝" w:hint="eastAsia"/>
          <w:b/>
          <w:bCs/>
          <w:sz w:val="18"/>
          <w:szCs w:val="18"/>
        </w:rPr>
        <w:t>（Web）</w:t>
      </w:r>
      <w:r w:rsidR="006403A4" w:rsidRPr="00341661">
        <w:rPr>
          <w:rFonts w:ascii="ＭＳ 明朝" w:eastAsia="ＭＳ 明朝" w:hAnsi="ＭＳ 明朝" w:hint="eastAsia"/>
          <w:b/>
          <w:bCs/>
          <w:sz w:val="18"/>
          <w:szCs w:val="18"/>
        </w:rPr>
        <w:t>研修</w:t>
      </w:r>
      <w:r w:rsidRPr="00341661">
        <w:rPr>
          <w:rFonts w:ascii="ＭＳ 明朝" w:eastAsia="ＭＳ 明朝" w:hAnsi="ＭＳ 明朝" w:hint="eastAsia"/>
          <w:b/>
          <w:bCs/>
          <w:sz w:val="18"/>
          <w:szCs w:val="18"/>
        </w:rPr>
        <w:t>参加に伴う注意事項】</w:t>
      </w:r>
    </w:p>
    <w:p w14:paraId="2A531758" w14:textId="77777777" w:rsidR="00F35FE4" w:rsidRPr="00341661" w:rsidRDefault="00486515"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ZOOMの招待メールは開催日近くになりましたら、</w:t>
      </w:r>
      <w:r w:rsidR="00397EC4" w:rsidRPr="00341661">
        <w:rPr>
          <w:rFonts w:ascii="ＭＳ 明朝" w:eastAsia="ＭＳ 明朝" w:hAnsi="ＭＳ 明朝" w:hint="eastAsia"/>
          <w:sz w:val="18"/>
          <w:szCs w:val="18"/>
        </w:rPr>
        <w:t>お</w:t>
      </w:r>
      <w:r w:rsidRPr="00341661">
        <w:rPr>
          <w:rFonts w:ascii="ＭＳ 明朝" w:eastAsia="ＭＳ 明朝" w:hAnsi="ＭＳ 明朝" w:hint="eastAsia"/>
          <w:sz w:val="18"/>
          <w:szCs w:val="18"/>
        </w:rPr>
        <w:t>申し込みいただいた書類に記載のメールアドレスまでご連絡させていただ</w:t>
      </w:r>
      <w:r w:rsidR="00397EC4" w:rsidRPr="00341661">
        <w:rPr>
          <w:rFonts w:ascii="ＭＳ 明朝" w:eastAsia="ＭＳ 明朝" w:hAnsi="ＭＳ 明朝" w:hint="eastAsia"/>
          <w:sz w:val="18"/>
          <w:szCs w:val="18"/>
        </w:rPr>
        <w:t>く予定で</w:t>
      </w:r>
      <w:r w:rsidRPr="00341661">
        <w:rPr>
          <w:rFonts w:ascii="ＭＳ 明朝" w:eastAsia="ＭＳ 明朝" w:hAnsi="ＭＳ 明朝" w:hint="eastAsia"/>
          <w:sz w:val="18"/>
          <w:szCs w:val="18"/>
        </w:rPr>
        <w:t>す。開催前日までに必ずご確認いただきますようにお願い申し上げます。</w:t>
      </w:r>
    </w:p>
    <w:p w14:paraId="306EB015" w14:textId="1D06A13D" w:rsidR="00351F22" w:rsidRPr="00341661" w:rsidRDefault="00F35FE4"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配信</w:t>
      </w:r>
      <w:r w:rsidRPr="00341661">
        <w:rPr>
          <w:rFonts w:ascii="ＭＳ 明朝" w:eastAsia="ＭＳ 明朝" w:hAnsi="ＭＳ 明朝"/>
          <w:sz w:val="18"/>
          <w:szCs w:val="18"/>
        </w:rPr>
        <w:t>URLを他の方に知らせたり、SNSなどで公開し</w:t>
      </w:r>
      <w:r w:rsidRPr="00341661">
        <w:rPr>
          <w:rFonts w:ascii="ＭＳ 明朝" w:eastAsia="ＭＳ 明朝" w:hAnsi="ＭＳ 明朝" w:hint="eastAsia"/>
          <w:sz w:val="18"/>
          <w:szCs w:val="18"/>
        </w:rPr>
        <w:t>たりし</w:t>
      </w:r>
      <w:r w:rsidRPr="00341661">
        <w:rPr>
          <w:rFonts w:ascii="ＭＳ 明朝" w:eastAsia="ＭＳ 明朝" w:hAnsi="ＭＳ 明朝"/>
          <w:sz w:val="18"/>
          <w:szCs w:val="18"/>
        </w:rPr>
        <w:t>ないようお願いします。</w:t>
      </w:r>
      <w:r w:rsidRPr="00341661">
        <w:rPr>
          <w:rFonts w:ascii="ＭＳ 明朝" w:eastAsia="ＭＳ 明朝" w:hAnsi="ＭＳ 明朝" w:hint="eastAsia"/>
          <w:sz w:val="18"/>
          <w:szCs w:val="18"/>
        </w:rPr>
        <w:t>また、本研修会の録画・録音、画面のスクリーンショット等を含む撮影、それらの</w:t>
      </w:r>
      <w:r w:rsidRPr="00341661">
        <w:rPr>
          <w:rFonts w:ascii="ＭＳ 明朝" w:eastAsia="ＭＳ 明朝" w:hAnsi="ＭＳ 明朝"/>
          <w:sz w:val="18"/>
          <w:szCs w:val="18"/>
        </w:rPr>
        <w:t>SNSなどで</w:t>
      </w:r>
      <w:r w:rsidRPr="00341661">
        <w:rPr>
          <w:rFonts w:ascii="ＭＳ 明朝" w:eastAsia="ＭＳ 明朝" w:hAnsi="ＭＳ 明朝" w:hint="eastAsia"/>
          <w:sz w:val="18"/>
          <w:szCs w:val="18"/>
        </w:rPr>
        <w:t>の公開もご遠慮ください。</w:t>
      </w:r>
    </w:p>
    <w:p w14:paraId="7294FCDE" w14:textId="27D8F9F1" w:rsidR="00397EC4" w:rsidRPr="00341661" w:rsidRDefault="001D64C2"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マイクは</w:t>
      </w:r>
      <w:r w:rsidR="00397EC4" w:rsidRPr="00341661">
        <w:rPr>
          <w:rFonts w:ascii="ＭＳ 明朝" w:eastAsia="ＭＳ 明朝" w:hAnsi="ＭＳ 明朝" w:hint="eastAsia"/>
          <w:sz w:val="18"/>
          <w:szCs w:val="18"/>
        </w:rPr>
        <w:t>基本的には</w:t>
      </w:r>
      <w:r w:rsidR="00063C3E" w:rsidRPr="00341661">
        <w:rPr>
          <w:rFonts w:ascii="ＭＳ 明朝" w:eastAsia="ＭＳ 明朝" w:hAnsi="ＭＳ 明朝" w:hint="eastAsia"/>
          <w:sz w:val="18"/>
          <w:szCs w:val="18"/>
        </w:rPr>
        <w:t>「ミュート」でのご参加をお願い申し上げます。ただし、</w:t>
      </w:r>
      <w:r w:rsidR="00397EC4" w:rsidRPr="00341661">
        <w:rPr>
          <w:rFonts w:ascii="ＭＳ 明朝" w:eastAsia="ＭＳ 明朝" w:hAnsi="ＭＳ 明朝" w:hint="eastAsia"/>
          <w:sz w:val="18"/>
          <w:szCs w:val="18"/>
        </w:rPr>
        <w:t>ご発言されない間も出席確認のため、カメラをオンにして</w:t>
      </w:r>
      <w:r w:rsidR="00F35FE4" w:rsidRPr="00341661">
        <w:rPr>
          <w:rFonts w:ascii="ＭＳ 明朝" w:eastAsia="ＭＳ 明朝" w:hAnsi="ＭＳ 明朝" w:hint="eastAsia"/>
          <w:sz w:val="18"/>
          <w:szCs w:val="18"/>
        </w:rPr>
        <w:t>、なるべくはお顔が見えるかたちで</w:t>
      </w:r>
      <w:r w:rsidR="00397EC4" w:rsidRPr="00341661">
        <w:rPr>
          <w:rFonts w:ascii="ＭＳ 明朝" w:eastAsia="ＭＳ 明朝" w:hAnsi="ＭＳ 明朝" w:hint="eastAsia"/>
          <w:sz w:val="18"/>
          <w:szCs w:val="18"/>
        </w:rPr>
        <w:t>ご参加</w:t>
      </w:r>
      <w:r w:rsidR="00F35FE4" w:rsidRPr="00341661">
        <w:rPr>
          <w:rFonts w:ascii="ＭＳ 明朝" w:eastAsia="ＭＳ 明朝" w:hAnsi="ＭＳ 明朝" w:hint="eastAsia"/>
          <w:sz w:val="18"/>
          <w:szCs w:val="18"/>
        </w:rPr>
        <w:t>いただきますようにお願い</w:t>
      </w:r>
      <w:r w:rsidR="00063C3E" w:rsidRPr="00341661">
        <w:rPr>
          <w:rFonts w:ascii="ＭＳ 明朝" w:eastAsia="ＭＳ 明朝" w:hAnsi="ＭＳ 明朝" w:hint="eastAsia"/>
          <w:sz w:val="18"/>
          <w:szCs w:val="18"/>
        </w:rPr>
        <w:t>いたし</w:t>
      </w:r>
      <w:r w:rsidR="00F35FE4" w:rsidRPr="00341661">
        <w:rPr>
          <w:rFonts w:ascii="ＭＳ 明朝" w:eastAsia="ＭＳ 明朝" w:hAnsi="ＭＳ 明朝" w:hint="eastAsia"/>
          <w:sz w:val="18"/>
          <w:szCs w:val="18"/>
        </w:rPr>
        <w:t>ます（背景の設定は任意のものでかまいません）</w:t>
      </w:r>
      <w:r w:rsidR="00397EC4" w:rsidRPr="00341661">
        <w:rPr>
          <w:rFonts w:ascii="ＭＳ 明朝" w:eastAsia="ＭＳ 明朝" w:hAnsi="ＭＳ 明朝" w:hint="eastAsia"/>
          <w:sz w:val="18"/>
          <w:szCs w:val="18"/>
        </w:rPr>
        <w:t>。</w:t>
      </w:r>
    </w:p>
    <w:p w14:paraId="24C520CC" w14:textId="53A3C05C" w:rsidR="00063C3E" w:rsidRPr="00341661" w:rsidRDefault="00063C3E"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全体を通して、適宜、質疑応答の時間を設ける予定です。基本的には参加者</w:t>
      </w:r>
      <w:r w:rsidR="001D64C2" w:rsidRPr="00341661">
        <w:rPr>
          <w:rFonts w:ascii="ＭＳ 明朝" w:eastAsia="ＭＳ 明朝" w:hAnsi="ＭＳ 明朝" w:hint="eastAsia"/>
          <w:sz w:val="18"/>
          <w:szCs w:val="18"/>
        </w:rPr>
        <w:t>から</w:t>
      </w:r>
      <w:r w:rsidRPr="00341661">
        <w:rPr>
          <w:rFonts w:ascii="ＭＳ 明朝" w:eastAsia="ＭＳ 明朝" w:hAnsi="ＭＳ 明朝" w:hint="eastAsia"/>
          <w:sz w:val="18"/>
          <w:szCs w:val="18"/>
        </w:rPr>
        <w:t>チャット</w:t>
      </w:r>
      <w:r w:rsidR="001D64C2" w:rsidRPr="00341661">
        <w:rPr>
          <w:rFonts w:ascii="ＭＳ 明朝" w:eastAsia="ＭＳ 明朝" w:hAnsi="ＭＳ 明朝" w:hint="eastAsia"/>
          <w:sz w:val="18"/>
          <w:szCs w:val="18"/>
        </w:rPr>
        <w:t>に対して講師が口頭で回答する形での</w:t>
      </w:r>
      <w:r w:rsidRPr="00341661">
        <w:rPr>
          <w:rFonts w:ascii="ＭＳ 明朝" w:eastAsia="ＭＳ 明朝" w:hAnsi="ＭＳ 明朝" w:hint="eastAsia"/>
          <w:sz w:val="18"/>
          <w:szCs w:val="18"/>
        </w:rPr>
        <w:t>双方向のやりとりを想定しておりますが、状況に応じて、</w:t>
      </w:r>
      <w:r w:rsidR="001D64C2" w:rsidRPr="00341661">
        <w:rPr>
          <w:rFonts w:ascii="ＭＳ 明朝" w:eastAsia="ＭＳ 明朝" w:hAnsi="ＭＳ 明朝" w:hint="eastAsia"/>
          <w:sz w:val="18"/>
          <w:szCs w:val="18"/>
        </w:rPr>
        <w:t>マイクの</w:t>
      </w:r>
      <w:r w:rsidRPr="00341661">
        <w:rPr>
          <w:rFonts w:ascii="ＭＳ 明朝" w:eastAsia="ＭＳ 明朝" w:hAnsi="ＭＳ 明朝" w:hint="eastAsia"/>
          <w:sz w:val="18"/>
          <w:szCs w:val="18"/>
        </w:rPr>
        <w:t>ミュートを解除いただいたうえで音声での質疑応答を認める場合もございます。このことについては、当日の司会者の案内にしたがっていただければと存じます。なお、これらのやり取りの記録を事後に参加者間で共有する予定はございません。どうかご容赦いただければと存じます。</w:t>
      </w:r>
    </w:p>
    <w:p w14:paraId="76CEA080" w14:textId="7CA6B58B" w:rsidR="00F35FE4" w:rsidRPr="00341661" w:rsidRDefault="00F35FE4"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午後の演習は、ブレイクアウトルーム機能を用いて、小グループごとの模擬審査を予定いたしております。</w:t>
      </w:r>
      <w:r w:rsidR="001D64C2" w:rsidRPr="00341661">
        <w:rPr>
          <w:rFonts w:ascii="ＭＳ 明朝" w:eastAsia="ＭＳ 明朝" w:hAnsi="ＭＳ 明朝" w:hint="eastAsia"/>
          <w:sz w:val="18"/>
          <w:szCs w:val="18"/>
        </w:rPr>
        <w:t>模擬審査中は、原則としてすべての参加者のカメラをオンにしていただきます。</w:t>
      </w:r>
      <w:r w:rsidRPr="00341661">
        <w:rPr>
          <w:rFonts w:ascii="ＭＳ 明朝" w:eastAsia="ＭＳ 明朝" w:hAnsi="ＭＳ 明朝" w:hint="eastAsia"/>
          <w:sz w:val="18"/>
          <w:szCs w:val="18"/>
        </w:rPr>
        <w:t>小グループのメンバー表については、お申し込みいただいた書類に記載のメールアドレスまでご連絡させていただく予定です。詳細につきましては、当日の事務連絡の際にもご案内させていただきます。</w:t>
      </w:r>
    </w:p>
    <w:p w14:paraId="353B309F" w14:textId="672AAC6F" w:rsidR="00397EC4" w:rsidRPr="00341661" w:rsidRDefault="00397EC4" w:rsidP="008054D6">
      <w:pPr>
        <w:pStyle w:val="a4"/>
        <w:numPr>
          <w:ilvl w:val="0"/>
          <w:numId w:val="4"/>
        </w:numPr>
        <w:ind w:leftChars="0" w:left="360" w:hangingChars="200" w:hanging="360"/>
        <w:rPr>
          <w:rFonts w:ascii="ＭＳ 明朝" w:eastAsia="ＭＳ 明朝" w:hAnsi="ＭＳ 明朝"/>
          <w:sz w:val="18"/>
          <w:szCs w:val="18"/>
        </w:rPr>
      </w:pPr>
      <w:r w:rsidRPr="00341661">
        <w:rPr>
          <w:rFonts w:ascii="ＭＳ 明朝" w:eastAsia="ＭＳ 明朝" w:hAnsi="ＭＳ 明朝"/>
          <w:sz w:val="18"/>
          <w:szCs w:val="18"/>
        </w:rPr>
        <w:t>ZOOMの使用にあたり、パソコンの場合はカメラ及びマイク機能がついたものを必ずご用意ください（ノートPC</w:t>
      </w:r>
      <w:r w:rsidR="007272D3" w:rsidRPr="00341661">
        <w:rPr>
          <w:rFonts w:ascii="ＭＳ 明朝" w:eastAsia="ＭＳ 明朝" w:hAnsi="ＭＳ 明朝" w:hint="eastAsia"/>
          <w:sz w:val="18"/>
          <w:szCs w:val="18"/>
        </w:rPr>
        <w:t>で</w:t>
      </w:r>
      <w:r w:rsidRPr="00341661">
        <w:rPr>
          <w:rFonts w:ascii="ＭＳ 明朝" w:eastAsia="ＭＳ 明朝" w:hAnsi="ＭＳ 明朝"/>
          <w:sz w:val="18"/>
          <w:szCs w:val="18"/>
        </w:rPr>
        <w:t>も可）。なお、</w:t>
      </w:r>
      <w:r w:rsidR="007272D3" w:rsidRPr="00341661">
        <w:rPr>
          <w:rFonts w:ascii="ＭＳ 明朝" w:eastAsia="ＭＳ 明朝" w:hAnsi="ＭＳ 明朝" w:hint="eastAsia"/>
          <w:sz w:val="18"/>
          <w:szCs w:val="18"/>
        </w:rPr>
        <w:t>本研修は長時間に及ぶものであるため、</w:t>
      </w:r>
      <w:r w:rsidRPr="00341661">
        <w:rPr>
          <w:rFonts w:ascii="ＭＳ 明朝" w:eastAsia="ＭＳ 明朝" w:hAnsi="ＭＳ 明朝"/>
          <w:sz w:val="18"/>
          <w:szCs w:val="18"/>
        </w:rPr>
        <w:t>スマートフォン等のモバイル機器</w:t>
      </w:r>
      <w:r w:rsidR="007272D3" w:rsidRPr="00341661">
        <w:rPr>
          <w:rFonts w:ascii="ＭＳ 明朝" w:eastAsia="ＭＳ 明朝" w:hAnsi="ＭＳ 明朝" w:hint="eastAsia"/>
          <w:sz w:val="18"/>
          <w:szCs w:val="18"/>
        </w:rPr>
        <w:t>によるご参加</w:t>
      </w:r>
      <w:r w:rsidRPr="00341661">
        <w:rPr>
          <w:rFonts w:ascii="ＭＳ 明朝" w:eastAsia="ＭＳ 明朝" w:hAnsi="ＭＳ 明朝"/>
          <w:sz w:val="18"/>
          <w:szCs w:val="18"/>
        </w:rPr>
        <w:t>は推奨しておりません</w:t>
      </w:r>
      <w:r w:rsidR="007272D3" w:rsidRPr="00341661">
        <w:rPr>
          <w:rFonts w:ascii="ＭＳ 明朝" w:eastAsia="ＭＳ 明朝" w:hAnsi="ＭＳ 明朝" w:hint="eastAsia"/>
          <w:sz w:val="18"/>
          <w:szCs w:val="18"/>
        </w:rPr>
        <w:t>。いずれの場合も</w:t>
      </w:r>
      <w:r w:rsidRPr="00341661">
        <w:rPr>
          <w:rFonts w:ascii="ＭＳ 明朝" w:eastAsia="ＭＳ 明朝" w:hAnsi="ＭＳ 明朝"/>
          <w:sz w:val="18"/>
          <w:szCs w:val="18"/>
        </w:rPr>
        <w:t>事前に</w:t>
      </w:r>
      <w:r w:rsidR="007272D3" w:rsidRPr="00341661">
        <w:rPr>
          <w:rFonts w:ascii="ＭＳ 明朝" w:eastAsia="ＭＳ 明朝" w:hAnsi="ＭＳ 明朝" w:hint="eastAsia"/>
          <w:sz w:val="18"/>
          <w:szCs w:val="18"/>
        </w:rPr>
        <w:t>ZOOMの</w:t>
      </w:r>
      <w:r w:rsidRPr="00341661">
        <w:rPr>
          <w:rFonts w:ascii="ＭＳ 明朝" w:eastAsia="ＭＳ 明朝" w:hAnsi="ＭＳ 明朝"/>
          <w:sz w:val="18"/>
          <w:szCs w:val="18"/>
        </w:rPr>
        <w:t>アプリのインストールが必要となります</w:t>
      </w:r>
      <w:r w:rsidR="007272D3" w:rsidRPr="00341661">
        <w:rPr>
          <w:rFonts w:ascii="ＭＳ 明朝" w:eastAsia="ＭＳ 明朝" w:hAnsi="ＭＳ 明朝" w:hint="eastAsia"/>
          <w:sz w:val="18"/>
          <w:szCs w:val="18"/>
        </w:rPr>
        <w:t>が、既にお持ちの場合も</w:t>
      </w:r>
      <w:r w:rsidRPr="00341661">
        <w:rPr>
          <w:rFonts w:ascii="ＭＳ 明朝" w:eastAsia="ＭＳ 明朝" w:hAnsi="ＭＳ 明朝"/>
          <w:sz w:val="18"/>
          <w:szCs w:val="18"/>
        </w:rPr>
        <w:t>最新版にアップデートしてからご利用ください。</w:t>
      </w:r>
      <w:r w:rsidR="007272D3" w:rsidRPr="00341661">
        <w:rPr>
          <w:rFonts w:ascii="ＭＳ 明朝" w:eastAsia="ＭＳ 明朝" w:hAnsi="ＭＳ 明朝" w:hint="eastAsia"/>
          <w:sz w:val="18"/>
          <w:szCs w:val="18"/>
        </w:rPr>
        <w:t>なお、上述の</w:t>
      </w:r>
      <w:r w:rsidRPr="00341661">
        <w:rPr>
          <w:rFonts w:ascii="ＭＳ 明朝" w:eastAsia="ＭＳ 明朝" w:hAnsi="ＭＳ 明朝"/>
          <w:sz w:val="18"/>
          <w:szCs w:val="18"/>
        </w:rPr>
        <w:t>インストールを起因とするPCトラブルなどは保証しかねます。</w:t>
      </w:r>
    </w:p>
    <w:p w14:paraId="73C7D2EF" w14:textId="4C177279" w:rsidR="00397EC4" w:rsidRPr="00341661" w:rsidRDefault="00ED4668"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回線・機器の状況によっては通信が不安定になったり、それを原因とした映像等の不具合が発生したりする可能性がございます</w:t>
      </w:r>
      <w:r w:rsidR="00351F22" w:rsidRPr="00341661">
        <w:rPr>
          <w:rFonts w:ascii="ＭＳ 明朝" w:eastAsia="ＭＳ 明朝" w:hAnsi="ＭＳ 明朝" w:hint="eastAsia"/>
          <w:sz w:val="18"/>
          <w:szCs w:val="18"/>
        </w:rPr>
        <w:t>。接続が切れてしまった</w:t>
      </w:r>
      <w:r w:rsidRPr="00341661">
        <w:rPr>
          <w:rFonts w:ascii="ＭＳ 明朝" w:eastAsia="ＭＳ 明朝" w:hAnsi="ＭＳ 明朝" w:hint="eastAsia"/>
          <w:sz w:val="18"/>
          <w:szCs w:val="18"/>
        </w:rPr>
        <w:t>場合</w:t>
      </w:r>
      <w:r w:rsidR="00351F22" w:rsidRPr="00341661">
        <w:rPr>
          <w:rFonts w:ascii="ＭＳ 明朝" w:eastAsia="ＭＳ 明朝" w:hAnsi="ＭＳ 明朝" w:hint="eastAsia"/>
          <w:sz w:val="18"/>
          <w:szCs w:val="18"/>
        </w:rPr>
        <w:t>、</w:t>
      </w:r>
      <w:r w:rsidRPr="00341661">
        <w:rPr>
          <w:rFonts w:ascii="ＭＳ 明朝" w:eastAsia="ＭＳ 明朝" w:hAnsi="ＭＳ 明朝" w:hint="eastAsia"/>
          <w:sz w:val="18"/>
          <w:szCs w:val="18"/>
        </w:rPr>
        <w:t>再度</w:t>
      </w:r>
      <w:r w:rsidR="00351F22" w:rsidRPr="00341661">
        <w:rPr>
          <w:rFonts w:ascii="ＭＳ 明朝" w:eastAsia="ＭＳ 明朝" w:hAnsi="ＭＳ 明朝" w:hint="eastAsia"/>
          <w:sz w:val="18"/>
          <w:szCs w:val="18"/>
        </w:rPr>
        <w:t>同じURLをクリックすることでミーティングに復帰できることもあります</w:t>
      </w:r>
      <w:r w:rsidRPr="00341661">
        <w:rPr>
          <w:rFonts w:ascii="ＭＳ 明朝" w:eastAsia="ＭＳ 明朝" w:hAnsi="ＭＳ 明朝" w:hint="eastAsia"/>
          <w:sz w:val="18"/>
          <w:szCs w:val="18"/>
        </w:rPr>
        <w:t>。</w:t>
      </w:r>
    </w:p>
    <w:p w14:paraId="0A35C65E" w14:textId="2E9D670D" w:rsidR="00397EC4" w:rsidRPr="00341661" w:rsidRDefault="00E10B1C"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hint="eastAsia"/>
          <w:sz w:val="18"/>
          <w:szCs w:val="18"/>
        </w:rPr>
        <w:t>事務局にて</w:t>
      </w:r>
      <w:r w:rsidR="00326FDB" w:rsidRPr="00341661">
        <w:rPr>
          <w:rFonts w:ascii="ＭＳ 明朝" w:eastAsia="ＭＳ 明朝" w:hAnsi="ＭＳ 明朝" w:hint="eastAsia"/>
          <w:sz w:val="18"/>
          <w:szCs w:val="18"/>
        </w:rPr>
        <w:t>本</w:t>
      </w:r>
      <w:r w:rsidRPr="00341661">
        <w:rPr>
          <w:rFonts w:ascii="ＭＳ 明朝" w:eastAsia="ＭＳ 明朝" w:hAnsi="ＭＳ 明朝" w:hint="eastAsia"/>
          <w:sz w:val="18"/>
          <w:szCs w:val="18"/>
        </w:rPr>
        <w:t>研修会</w:t>
      </w:r>
      <w:r w:rsidR="00326FDB" w:rsidRPr="00341661">
        <w:rPr>
          <w:rFonts w:ascii="ＭＳ 明朝" w:eastAsia="ＭＳ 明朝" w:hAnsi="ＭＳ 明朝" w:hint="eastAsia"/>
          <w:sz w:val="18"/>
          <w:szCs w:val="18"/>
        </w:rPr>
        <w:t>の</w:t>
      </w:r>
      <w:r w:rsidRPr="00341661">
        <w:rPr>
          <w:rFonts w:ascii="ＭＳ 明朝" w:eastAsia="ＭＳ 明朝" w:hAnsi="ＭＳ 明朝" w:hint="eastAsia"/>
          <w:sz w:val="18"/>
          <w:szCs w:val="18"/>
        </w:rPr>
        <w:t>模様を</w:t>
      </w:r>
      <w:r w:rsidR="00397EC4" w:rsidRPr="00341661">
        <w:rPr>
          <w:rFonts w:ascii="ＭＳ 明朝" w:eastAsia="ＭＳ 明朝" w:hAnsi="ＭＳ 明朝" w:hint="eastAsia"/>
          <w:sz w:val="18"/>
          <w:szCs w:val="18"/>
        </w:rPr>
        <w:t>記録のうえ、</w:t>
      </w:r>
      <w:r w:rsidRPr="00341661">
        <w:rPr>
          <w:rFonts w:ascii="ＭＳ 明朝" w:eastAsia="ＭＳ 明朝" w:hAnsi="ＭＳ 明朝" w:hint="eastAsia"/>
          <w:sz w:val="18"/>
          <w:szCs w:val="18"/>
        </w:rPr>
        <w:t>当該事業</w:t>
      </w:r>
      <w:r w:rsidR="005031A4" w:rsidRPr="00341661">
        <w:rPr>
          <w:rFonts w:ascii="ＭＳ 明朝" w:eastAsia="ＭＳ 明朝" w:hAnsi="ＭＳ 明朝" w:hint="eastAsia"/>
          <w:sz w:val="18"/>
          <w:szCs w:val="18"/>
        </w:rPr>
        <w:t>のために</w:t>
      </w:r>
      <w:r w:rsidR="00397EC4" w:rsidRPr="00341661">
        <w:rPr>
          <w:rFonts w:ascii="ＭＳ 明朝" w:eastAsia="ＭＳ 明朝" w:hAnsi="ＭＳ 明朝" w:hint="eastAsia"/>
          <w:sz w:val="18"/>
          <w:szCs w:val="18"/>
        </w:rPr>
        <w:t>関係者間で</w:t>
      </w:r>
      <w:r w:rsidRPr="00341661">
        <w:rPr>
          <w:rFonts w:ascii="ＭＳ 明朝" w:eastAsia="ＭＳ 明朝" w:hAnsi="ＭＳ 明朝" w:hint="eastAsia"/>
          <w:sz w:val="18"/>
          <w:szCs w:val="18"/>
        </w:rPr>
        <w:t>共有</w:t>
      </w:r>
      <w:r w:rsidR="00397EC4" w:rsidRPr="00341661">
        <w:rPr>
          <w:rFonts w:ascii="ＭＳ 明朝" w:eastAsia="ＭＳ 明朝" w:hAnsi="ＭＳ 明朝" w:hint="eastAsia"/>
          <w:sz w:val="18"/>
          <w:szCs w:val="18"/>
        </w:rPr>
        <w:t>させていただく場合がございます。また、関連する</w:t>
      </w:r>
      <w:r w:rsidRPr="00341661">
        <w:rPr>
          <w:rFonts w:ascii="ＭＳ 明朝" w:eastAsia="ＭＳ 明朝" w:hAnsi="ＭＳ 明朝" w:hint="eastAsia"/>
          <w:sz w:val="18"/>
          <w:szCs w:val="18"/>
        </w:rPr>
        <w:t>学術集会等にて紹介させていただく</w:t>
      </w:r>
      <w:r w:rsidR="00326FDB" w:rsidRPr="00341661">
        <w:rPr>
          <w:rFonts w:ascii="ＭＳ 明朝" w:eastAsia="ＭＳ 明朝" w:hAnsi="ＭＳ 明朝" w:hint="eastAsia"/>
          <w:sz w:val="18"/>
          <w:szCs w:val="18"/>
        </w:rPr>
        <w:t>場合</w:t>
      </w:r>
      <w:r w:rsidR="005031A4" w:rsidRPr="00341661">
        <w:rPr>
          <w:rFonts w:ascii="ＭＳ 明朝" w:eastAsia="ＭＳ 明朝" w:hAnsi="ＭＳ 明朝" w:hint="eastAsia"/>
          <w:sz w:val="18"/>
          <w:szCs w:val="18"/>
        </w:rPr>
        <w:t>が</w:t>
      </w:r>
      <w:r w:rsidR="00397EC4" w:rsidRPr="00341661">
        <w:rPr>
          <w:rFonts w:ascii="ＭＳ 明朝" w:eastAsia="ＭＳ 明朝" w:hAnsi="ＭＳ 明朝" w:hint="eastAsia"/>
          <w:sz w:val="18"/>
          <w:szCs w:val="18"/>
        </w:rPr>
        <w:t>ござい</w:t>
      </w:r>
      <w:r w:rsidR="00326FDB" w:rsidRPr="00341661">
        <w:rPr>
          <w:rFonts w:ascii="ＭＳ 明朝" w:eastAsia="ＭＳ 明朝" w:hAnsi="ＭＳ 明朝" w:hint="eastAsia"/>
          <w:sz w:val="18"/>
          <w:szCs w:val="18"/>
        </w:rPr>
        <w:t>ます。</w:t>
      </w:r>
    </w:p>
    <w:p w14:paraId="18D43B44" w14:textId="74BE46E3" w:rsidR="00397EC4" w:rsidRPr="00341661" w:rsidRDefault="00397EC4" w:rsidP="008054D6">
      <w:pPr>
        <w:pStyle w:val="a4"/>
        <w:numPr>
          <w:ilvl w:val="0"/>
          <w:numId w:val="4"/>
        </w:numPr>
        <w:ind w:leftChars="0"/>
        <w:rPr>
          <w:rFonts w:ascii="ＭＳ 明朝" w:eastAsia="ＭＳ 明朝" w:hAnsi="ＭＳ 明朝"/>
          <w:sz w:val="18"/>
          <w:szCs w:val="18"/>
        </w:rPr>
      </w:pPr>
      <w:r w:rsidRPr="00341661">
        <w:rPr>
          <w:rFonts w:ascii="ＭＳ 明朝" w:eastAsia="ＭＳ 明朝" w:hAnsi="ＭＳ 明朝"/>
          <w:sz w:val="18"/>
          <w:szCs w:val="18"/>
        </w:rPr>
        <w:t>ZOOMの使用方法・操作方法について、原則として個別にサポートを行うことはできません。ただし、事前によくご</w:t>
      </w:r>
      <w:r w:rsidRPr="00341661">
        <w:rPr>
          <w:rFonts w:ascii="ＭＳ 明朝" w:eastAsia="ＭＳ 明朝" w:hAnsi="ＭＳ 明朝" w:hint="eastAsia"/>
          <w:sz w:val="18"/>
          <w:szCs w:val="18"/>
        </w:rPr>
        <w:t>準備</w:t>
      </w:r>
      <w:r w:rsidRPr="00341661">
        <w:rPr>
          <w:rFonts w:ascii="ＭＳ 明朝" w:eastAsia="ＭＳ 明朝" w:hAnsi="ＭＳ 明朝"/>
          <w:sz w:val="18"/>
          <w:szCs w:val="18"/>
        </w:rPr>
        <w:t>いただいたにもかかわらず、当日、不測の事態が発生した場合は可能な範囲で支援するように努めます。その場合</w:t>
      </w:r>
      <w:r w:rsidRPr="00341661">
        <w:rPr>
          <w:rFonts w:ascii="ＭＳ 明朝" w:eastAsia="ＭＳ 明朝" w:hAnsi="ＭＳ 明朝" w:hint="eastAsia"/>
          <w:sz w:val="18"/>
          <w:szCs w:val="18"/>
        </w:rPr>
        <w:t>の連絡先について</w:t>
      </w:r>
      <w:r w:rsidR="00141937" w:rsidRPr="00341661">
        <w:rPr>
          <w:rFonts w:ascii="ＭＳ 明朝" w:eastAsia="ＭＳ 明朝" w:hAnsi="ＭＳ 明朝" w:hint="eastAsia"/>
          <w:sz w:val="18"/>
          <w:szCs w:val="18"/>
        </w:rPr>
        <w:t>は、</w:t>
      </w:r>
      <w:r w:rsidRPr="00341661">
        <w:rPr>
          <w:rFonts w:ascii="ＭＳ 明朝" w:eastAsia="ＭＳ 明朝" w:hAnsi="ＭＳ 明朝" w:hint="eastAsia"/>
          <w:sz w:val="18"/>
          <w:szCs w:val="18"/>
        </w:rPr>
        <w:t>お申し込みいただいた書類に記載のメールアドレスまでご連絡させていただく予定です</w:t>
      </w:r>
      <w:r w:rsidR="00063C3E" w:rsidRPr="00341661">
        <w:rPr>
          <w:rFonts w:ascii="ＭＳ 明朝" w:eastAsia="ＭＳ 明朝" w:hAnsi="ＭＳ 明朝" w:hint="eastAsia"/>
          <w:sz w:val="18"/>
          <w:szCs w:val="18"/>
        </w:rPr>
        <w:t>ので、</w:t>
      </w:r>
      <w:r w:rsidRPr="00341661">
        <w:rPr>
          <w:rFonts w:ascii="ＭＳ 明朝" w:eastAsia="ＭＳ 明朝" w:hAnsi="ＭＳ 明朝" w:hint="eastAsia"/>
          <w:sz w:val="18"/>
          <w:szCs w:val="18"/>
        </w:rPr>
        <w:t>開催前日までに必ずご確認いただきますようにお願い申し上げます。なお、</w:t>
      </w:r>
      <w:r w:rsidRPr="00341661">
        <w:rPr>
          <w:rFonts w:ascii="ＭＳ 明朝" w:eastAsia="ＭＳ 明朝" w:hAnsi="ＭＳ 明朝"/>
          <w:sz w:val="18"/>
          <w:szCs w:val="18"/>
        </w:rPr>
        <w:t>一度に多くのお問い合わせがあった場合</w:t>
      </w:r>
      <w:r w:rsidR="00141937" w:rsidRPr="00341661">
        <w:rPr>
          <w:rFonts w:ascii="ＭＳ 明朝" w:eastAsia="ＭＳ 明朝" w:hAnsi="ＭＳ 明朝" w:hint="eastAsia"/>
          <w:sz w:val="18"/>
          <w:szCs w:val="18"/>
        </w:rPr>
        <w:t>は</w:t>
      </w:r>
      <w:r w:rsidRPr="00341661">
        <w:rPr>
          <w:rFonts w:ascii="ＭＳ 明朝" w:eastAsia="ＭＳ 明朝" w:hAnsi="ＭＳ 明朝"/>
          <w:sz w:val="18"/>
          <w:szCs w:val="18"/>
        </w:rPr>
        <w:t>つながりにくくなる場合もあります</w:t>
      </w:r>
      <w:r w:rsidR="00141937" w:rsidRPr="00341661">
        <w:rPr>
          <w:rFonts w:ascii="ＭＳ 明朝" w:eastAsia="ＭＳ 明朝" w:hAnsi="ＭＳ 明朝" w:hint="eastAsia"/>
          <w:sz w:val="18"/>
          <w:szCs w:val="18"/>
        </w:rPr>
        <w:t>ので、</w:t>
      </w:r>
      <w:r w:rsidRPr="00341661">
        <w:rPr>
          <w:rFonts w:ascii="ＭＳ 明朝" w:eastAsia="ＭＳ 明朝" w:hAnsi="ＭＳ 明朝"/>
          <w:sz w:val="18"/>
          <w:szCs w:val="18"/>
        </w:rPr>
        <w:t>あらかじめご</w:t>
      </w:r>
      <w:r w:rsidR="00141937" w:rsidRPr="00341661">
        <w:rPr>
          <w:rFonts w:ascii="ＭＳ 明朝" w:eastAsia="ＭＳ 明朝" w:hAnsi="ＭＳ 明朝" w:hint="eastAsia"/>
          <w:sz w:val="18"/>
          <w:szCs w:val="18"/>
        </w:rPr>
        <w:t>了承</w:t>
      </w:r>
      <w:r w:rsidRPr="00341661">
        <w:rPr>
          <w:rFonts w:ascii="ＭＳ 明朝" w:eastAsia="ＭＳ 明朝" w:hAnsi="ＭＳ 明朝"/>
          <w:sz w:val="18"/>
          <w:szCs w:val="18"/>
        </w:rPr>
        <w:t>ください。</w:t>
      </w:r>
    </w:p>
    <w:p w14:paraId="42B27B36" w14:textId="77777777" w:rsidR="00541DEE" w:rsidRPr="00341661" w:rsidRDefault="00541DEE" w:rsidP="00541DEE">
      <w:pPr>
        <w:rPr>
          <w:rFonts w:ascii="ＭＳ 明朝" w:eastAsia="ＭＳ 明朝" w:hAnsi="ＭＳ 明朝"/>
          <w:sz w:val="18"/>
          <w:szCs w:val="18"/>
        </w:rPr>
      </w:pPr>
    </w:p>
    <w:p w14:paraId="2CCF2FF8" w14:textId="77777777" w:rsidR="00057970" w:rsidRPr="00CB71D0" w:rsidRDefault="00057970">
      <w:pPr>
        <w:rPr>
          <w:rFonts w:ascii="ＭＳ 明朝" w:eastAsia="ＭＳ 明朝" w:hAnsi="ＭＳ 明朝"/>
          <w:szCs w:val="21"/>
        </w:rPr>
      </w:pPr>
      <w:r w:rsidRPr="00CB71D0">
        <w:rPr>
          <w:rFonts w:ascii="ＭＳ 明朝" w:eastAsia="ＭＳ 明朝" w:hAnsi="ＭＳ 明朝" w:hint="eastAsia"/>
          <w:b/>
          <w:szCs w:val="21"/>
        </w:rPr>
        <w:t>お問い合わせ先</w:t>
      </w:r>
    </w:p>
    <w:p w14:paraId="237017C2" w14:textId="77777777" w:rsidR="00D83AEF" w:rsidRPr="00CB71D0" w:rsidRDefault="00057970" w:rsidP="00751142">
      <w:pPr>
        <w:rPr>
          <w:rFonts w:ascii="ＭＳ 明朝" w:eastAsia="ＭＳ 明朝" w:hAnsi="ＭＳ 明朝"/>
          <w:szCs w:val="21"/>
        </w:rPr>
      </w:pPr>
      <w:r w:rsidRPr="00CB71D0">
        <w:rPr>
          <w:rFonts w:ascii="ＭＳ 明朝" w:eastAsia="ＭＳ 明朝" w:hAnsi="ＭＳ 明朝" w:hint="eastAsia"/>
          <w:szCs w:val="21"/>
        </w:rPr>
        <w:t xml:space="preserve">　九州大学病院</w:t>
      </w:r>
      <w:r w:rsidR="00D83AEF" w:rsidRPr="00CB71D0">
        <w:rPr>
          <w:rFonts w:ascii="ＭＳ 明朝" w:eastAsia="ＭＳ 明朝" w:hAnsi="ＭＳ 明朝" w:hint="eastAsia"/>
          <w:szCs w:val="21"/>
        </w:rPr>
        <w:t xml:space="preserve"> </w:t>
      </w:r>
      <w:r w:rsidRPr="00CB71D0">
        <w:rPr>
          <w:rFonts w:ascii="ＭＳ 明朝" w:eastAsia="ＭＳ 明朝" w:hAnsi="ＭＳ 明朝" w:hint="eastAsia"/>
          <w:szCs w:val="21"/>
        </w:rPr>
        <w:t>事務部研究支援課</w:t>
      </w:r>
      <w:r w:rsidR="00D83AEF" w:rsidRPr="00CB71D0">
        <w:rPr>
          <w:rFonts w:ascii="ＭＳ 明朝" w:eastAsia="ＭＳ 明朝" w:hAnsi="ＭＳ 明朝" w:hint="eastAsia"/>
          <w:szCs w:val="21"/>
        </w:rPr>
        <w:t xml:space="preserve"> </w:t>
      </w:r>
      <w:r w:rsidRPr="00CB71D0">
        <w:rPr>
          <w:rFonts w:ascii="ＭＳ 明朝" w:eastAsia="ＭＳ 明朝" w:hAnsi="ＭＳ 明朝" w:hint="eastAsia"/>
          <w:szCs w:val="21"/>
        </w:rPr>
        <w:t>倫理審査係</w:t>
      </w:r>
      <w:r w:rsidR="005438F1" w:rsidRPr="00CB71D0">
        <w:rPr>
          <w:rFonts w:ascii="ＭＳ 明朝" w:eastAsia="ＭＳ 明朝" w:hAnsi="ＭＳ 明朝" w:hint="eastAsia"/>
          <w:szCs w:val="21"/>
        </w:rPr>
        <w:t xml:space="preserve">　</w:t>
      </w:r>
    </w:p>
    <w:p w14:paraId="1E4C3F13" w14:textId="77777777" w:rsidR="00D83AEF" w:rsidRPr="00CB71D0" w:rsidRDefault="005438F1" w:rsidP="00751142">
      <w:pPr>
        <w:ind w:leftChars="100" w:left="840" w:hangingChars="300" w:hanging="630"/>
        <w:rPr>
          <w:rFonts w:ascii="ＭＳ 明朝" w:eastAsia="ＭＳ 明朝" w:hAnsi="ＭＳ 明朝"/>
          <w:szCs w:val="21"/>
        </w:rPr>
      </w:pPr>
      <w:r w:rsidRPr="00CB71D0">
        <w:rPr>
          <w:rFonts w:ascii="ＭＳ 明朝" w:eastAsia="ＭＳ 明朝" w:hAnsi="ＭＳ 明朝" w:hint="eastAsia"/>
          <w:szCs w:val="21"/>
        </w:rPr>
        <w:t>倫理審査委員会・治験審査委員会養成研修担当</w:t>
      </w:r>
    </w:p>
    <w:p w14:paraId="6E1C8E52" w14:textId="77777777" w:rsidR="00057970" w:rsidRPr="00CB71D0" w:rsidRDefault="005438F1" w:rsidP="00751142">
      <w:pPr>
        <w:ind w:leftChars="200" w:left="840" w:hangingChars="200" w:hanging="420"/>
        <w:rPr>
          <w:rFonts w:ascii="ＭＳ 明朝" w:eastAsia="ＭＳ 明朝" w:hAnsi="ＭＳ 明朝"/>
          <w:szCs w:val="21"/>
        </w:rPr>
      </w:pPr>
      <w:r w:rsidRPr="00CB71D0">
        <w:rPr>
          <w:rFonts w:ascii="ＭＳ 明朝" w:eastAsia="ＭＳ 明朝" w:hAnsi="ＭＳ 明朝" w:hint="eastAsia"/>
          <w:szCs w:val="21"/>
        </w:rPr>
        <w:t>住　所　〒</w:t>
      </w:r>
      <w:r w:rsidRPr="00CB71D0">
        <w:rPr>
          <w:rFonts w:ascii="ＭＳ 明朝" w:eastAsia="ＭＳ 明朝" w:hAnsi="ＭＳ 明朝"/>
          <w:szCs w:val="21"/>
        </w:rPr>
        <w:t xml:space="preserve">812-8582　福岡市東区馬出３－１－１　</w:t>
      </w:r>
      <w:r w:rsidRPr="00CB71D0">
        <w:rPr>
          <w:rFonts w:ascii="ＭＳ 明朝" w:eastAsia="ＭＳ 明朝" w:hAnsi="ＭＳ 明朝" w:hint="eastAsia"/>
          <w:szCs w:val="21"/>
        </w:rPr>
        <w:t>ウエストウィング</w:t>
      </w:r>
      <w:r w:rsidRPr="00CB71D0">
        <w:rPr>
          <w:rFonts w:ascii="ＭＳ 明朝" w:eastAsia="ＭＳ 明朝" w:hAnsi="ＭＳ 明朝"/>
          <w:szCs w:val="21"/>
        </w:rPr>
        <w:t>6階</w:t>
      </w:r>
      <w:r w:rsidRPr="00CB71D0">
        <w:rPr>
          <w:rFonts w:ascii="ＭＳ 明朝" w:eastAsia="ＭＳ 明朝" w:hAnsi="ＭＳ 明朝" w:hint="eastAsia"/>
          <w:szCs w:val="21"/>
        </w:rPr>
        <w:t>615</w:t>
      </w:r>
    </w:p>
    <w:p w14:paraId="588CD87F" w14:textId="77777777" w:rsidR="007C40CE" w:rsidRPr="00CB71D0" w:rsidRDefault="007C40CE" w:rsidP="005438F1">
      <w:pPr>
        <w:ind w:left="840" w:hangingChars="400" w:hanging="840"/>
        <w:rPr>
          <w:rFonts w:ascii="ＭＳ 明朝" w:eastAsia="ＭＳ 明朝" w:hAnsi="ＭＳ 明朝"/>
          <w:szCs w:val="21"/>
        </w:rPr>
      </w:pPr>
      <w:r w:rsidRPr="00CB71D0">
        <w:rPr>
          <w:rFonts w:ascii="ＭＳ 明朝" w:eastAsia="ＭＳ 明朝" w:hAnsi="ＭＳ 明朝" w:hint="eastAsia"/>
          <w:szCs w:val="21"/>
        </w:rPr>
        <w:t xml:space="preserve">　　電　話　092-642-508</w:t>
      </w:r>
      <w:r w:rsidR="00DD0CE2" w:rsidRPr="00CB71D0">
        <w:rPr>
          <w:rFonts w:ascii="ＭＳ 明朝" w:eastAsia="ＭＳ 明朝" w:hAnsi="ＭＳ 明朝" w:hint="eastAsia"/>
          <w:szCs w:val="21"/>
        </w:rPr>
        <w:t>2</w:t>
      </w:r>
    </w:p>
    <w:p w14:paraId="2E5A71F4" w14:textId="195AEF27" w:rsidR="005438F1" w:rsidRPr="00CB71D0" w:rsidRDefault="005438F1" w:rsidP="005438F1">
      <w:pPr>
        <w:ind w:left="840" w:hangingChars="400" w:hanging="840"/>
        <w:rPr>
          <w:rStyle w:val="a3"/>
          <w:rFonts w:ascii="ＭＳ 明朝" w:eastAsia="ＭＳ 明朝" w:hAnsi="ＭＳ 明朝"/>
          <w:szCs w:val="21"/>
        </w:rPr>
      </w:pPr>
      <w:r w:rsidRPr="00CB71D0">
        <w:rPr>
          <w:rFonts w:ascii="ＭＳ 明朝" w:eastAsia="ＭＳ 明朝" w:hAnsi="ＭＳ 明朝" w:hint="eastAsia"/>
          <w:szCs w:val="21"/>
        </w:rPr>
        <w:t xml:space="preserve">　　</w:t>
      </w:r>
      <w:r w:rsidR="00873CE0" w:rsidRPr="00CB71D0">
        <w:rPr>
          <w:rFonts w:ascii="ＭＳ 明朝" w:eastAsia="ＭＳ 明朝" w:hAnsi="ＭＳ 明朝" w:hint="eastAsia"/>
          <w:szCs w:val="21"/>
        </w:rPr>
        <w:t>E</w:t>
      </w:r>
      <w:r w:rsidR="00873CE0" w:rsidRPr="00CB71D0">
        <w:rPr>
          <w:rFonts w:ascii="ＭＳ 明朝" w:eastAsia="ＭＳ 明朝" w:hAnsi="ＭＳ 明朝"/>
          <w:szCs w:val="21"/>
        </w:rPr>
        <w:t>-mail</w:t>
      </w:r>
      <w:r w:rsidR="00873CE0" w:rsidRPr="00CB71D0">
        <w:rPr>
          <w:rFonts w:ascii="ＭＳ 明朝" w:eastAsia="ＭＳ 明朝" w:hAnsi="ＭＳ 明朝" w:hint="eastAsia"/>
          <w:szCs w:val="21"/>
        </w:rPr>
        <w:t>：</w:t>
      </w:r>
      <w:r w:rsidRPr="00CB71D0">
        <w:rPr>
          <w:rFonts w:ascii="ＭＳ 明朝" w:eastAsia="ＭＳ 明朝" w:hAnsi="ＭＳ 明朝" w:hint="eastAsia"/>
          <w:szCs w:val="21"/>
        </w:rPr>
        <w:t xml:space="preserve">　</w:t>
      </w:r>
      <w:r w:rsidR="00873CE0" w:rsidRPr="00CB71D0">
        <w:rPr>
          <w:rFonts w:ascii="ＭＳ 明朝" w:eastAsia="ＭＳ 明朝" w:hAnsi="ＭＳ 明朝" w:hint="eastAsia"/>
          <w:szCs w:val="21"/>
        </w:rPr>
        <w:t xml:space="preserve">　　</w:t>
      </w:r>
      <w:hyperlink r:id="rId8" w:history="1">
        <w:r w:rsidR="00873CE0" w:rsidRPr="00CB71D0">
          <w:rPr>
            <w:rStyle w:val="a3"/>
            <w:rFonts w:ascii="ＭＳ 明朝" w:eastAsia="ＭＳ 明朝" w:hAnsi="ＭＳ 明朝"/>
            <w:szCs w:val="21"/>
          </w:rPr>
          <w:t>byshinsa@jimu.kyushu-u.ac.jp</w:t>
        </w:r>
      </w:hyperlink>
    </w:p>
    <w:p w14:paraId="1F4C9D2C" w14:textId="5C1DF996" w:rsidR="00873CE0" w:rsidRPr="00CB71D0" w:rsidRDefault="00873CE0" w:rsidP="005438F1">
      <w:pPr>
        <w:ind w:left="840" w:hangingChars="400" w:hanging="840"/>
        <w:rPr>
          <w:rFonts w:ascii="ＭＳ 明朝" w:eastAsia="ＭＳ 明朝" w:hAnsi="ＭＳ 明朝"/>
          <w:szCs w:val="21"/>
        </w:rPr>
      </w:pPr>
      <w:r w:rsidRPr="00CB71D0">
        <w:rPr>
          <w:rStyle w:val="a3"/>
          <w:rFonts w:ascii="ＭＳ 明朝" w:eastAsia="ＭＳ 明朝" w:hAnsi="ＭＳ 明朝" w:hint="eastAsia"/>
          <w:szCs w:val="21"/>
          <w:u w:val="none"/>
        </w:rPr>
        <w:t xml:space="preserve">　　</w:t>
      </w:r>
      <w:r w:rsidRPr="00CB71D0">
        <w:rPr>
          <w:rStyle w:val="a3"/>
          <w:rFonts w:ascii="ＭＳ 明朝" w:eastAsia="ＭＳ 明朝" w:hAnsi="ＭＳ 明朝" w:hint="eastAsia"/>
          <w:color w:val="auto"/>
          <w:szCs w:val="21"/>
          <w:u w:val="none"/>
        </w:rPr>
        <w:t>ホームページ：</w:t>
      </w:r>
      <w:r w:rsidR="00F12A74" w:rsidRPr="00CB71D0">
        <w:rPr>
          <w:rStyle w:val="a3"/>
          <w:rFonts w:ascii="ＭＳ 明朝" w:eastAsia="ＭＳ 明朝" w:hAnsi="ＭＳ 明朝"/>
          <w:szCs w:val="21"/>
        </w:rPr>
        <w:t>https://www.aro.med.kyushu-u.ac.jp/center/seminar-irb2021.html</w:t>
      </w:r>
    </w:p>
    <w:p w14:paraId="61C7E0AB" w14:textId="2BBF6395" w:rsidR="00304418" w:rsidRPr="00341661" w:rsidRDefault="005438F1" w:rsidP="00304418">
      <w:pPr>
        <w:ind w:left="840" w:hangingChars="400" w:hanging="840"/>
        <w:rPr>
          <w:rFonts w:ascii="ＭＳ 明朝" w:eastAsia="ＭＳ 明朝" w:hAnsi="ＭＳ 明朝"/>
          <w:sz w:val="18"/>
          <w:szCs w:val="18"/>
        </w:rPr>
      </w:pPr>
      <w:r w:rsidRPr="00CB71D0">
        <w:rPr>
          <w:rFonts w:ascii="ＭＳ 明朝" w:eastAsia="ＭＳ 明朝" w:hAnsi="ＭＳ 明朝"/>
          <w:szCs w:val="21"/>
        </w:rPr>
        <w:t xml:space="preserve"> </w:t>
      </w:r>
      <w:r w:rsidR="00EE38C6" w:rsidRPr="00CB71D0">
        <w:rPr>
          <w:rFonts w:ascii="ＭＳ 明朝" w:eastAsia="ＭＳ 明朝" w:hAnsi="ＭＳ 明朝" w:hint="eastAsia"/>
          <w:szCs w:val="21"/>
        </w:rPr>
        <w:t xml:space="preserve">　</w:t>
      </w:r>
      <w:r w:rsidR="00063C3E" w:rsidRPr="00CB71D0">
        <w:rPr>
          <w:rFonts w:ascii="ＭＳ 明朝" w:eastAsia="ＭＳ 明朝" w:hAnsi="ＭＳ 明朝" w:hint="eastAsia"/>
          <w:szCs w:val="21"/>
        </w:rPr>
        <w:t xml:space="preserve">　</w:t>
      </w:r>
      <w:r w:rsidR="00EE38C6" w:rsidRPr="00CB71D0">
        <w:rPr>
          <w:rFonts w:ascii="ＭＳ 明朝" w:eastAsia="ＭＳ 明朝" w:hAnsi="ＭＳ 明朝" w:hint="eastAsia"/>
          <w:szCs w:val="21"/>
        </w:rPr>
        <w:t>※</w:t>
      </w:r>
      <w:r w:rsidR="00063C3E" w:rsidRPr="00CB71D0">
        <w:rPr>
          <w:rFonts w:ascii="ＭＳ 明朝" w:eastAsia="ＭＳ 明朝" w:hAnsi="ＭＳ 明朝" w:hint="eastAsia"/>
          <w:szCs w:val="21"/>
        </w:rPr>
        <w:t>今後も</w:t>
      </w:r>
      <w:r w:rsidR="00EE38C6" w:rsidRPr="00CB71D0">
        <w:rPr>
          <w:rFonts w:ascii="ＭＳ 明朝" w:eastAsia="ＭＳ 明朝" w:hAnsi="ＭＳ 明朝" w:hint="eastAsia"/>
          <w:szCs w:val="21"/>
        </w:rPr>
        <w:t>上記URLで</w:t>
      </w:r>
      <w:r w:rsidR="00063C3E" w:rsidRPr="00CB71D0">
        <w:rPr>
          <w:rFonts w:ascii="ＭＳ 明朝" w:eastAsia="ＭＳ 明朝" w:hAnsi="ＭＳ 明朝" w:hint="eastAsia"/>
          <w:szCs w:val="21"/>
        </w:rPr>
        <w:t>随時</w:t>
      </w:r>
      <w:r w:rsidR="00EE38C6" w:rsidRPr="00CB71D0">
        <w:rPr>
          <w:rFonts w:ascii="ＭＳ 明朝" w:eastAsia="ＭＳ 明朝" w:hAnsi="ＭＳ 明朝" w:hint="eastAsia"/>
          <w:szCs w:val="21"/>
        </w:rPr>
        <w:t>お知らせを行う場合があります</w:t>
      </w:r>
      <w:r w:rsidR="00063C3E" w:rsidRPr="00CB71D0">
        <w:rPr>
          <w:rFonts w:ascii="ＭＳ 明朝" w:eastAsia="ＭＳ 明朝" w:hAnsi="ＭＳ 明朝" w:hint="eastAsia"/>
          <w:szCs w:val="21"/>
        </w:rPr>
        <w:t>のでご注意願います</w:t>
      </w:r>
      <w:r w:rsidR="00EE38C6" w:rsidRPr="00CB71D0">
        <w:rPr>
          <w:rFonts w:ascii="ＭＳ 明朝" w:eastAsia="ＭＳ 明朝" w:hAnsi="ＭＳ 明朝" w:hint="eastAsia"/>
          <w:szCs w:val="21"/>
        </w:rPr>
        <w:t>。</w:t>
      </w:r>
      <w:r w:rsidRPr="00CB71D0">
        <w:rPr>
          <w:rFonts w:ascii="ＭＳ 明朝" w:eastAsia="ＭＳ 明朝" w:hAnsi="ＭＳ 明朝"/>
          <w:szCs w:val="21"/>
        </w:rPr>
        <w:t xml:space="preserve">  </w:t>
      </w:r>
      <w:r w:rsidRPr="00341661">
        <w:rPr>
          <w:rFonts w:ascii="ＭＳ 明朝" w:eastAsia="ＭＳ 明朝" w:hAnsi="ＭＳ 明朝"/>
          <w:sz w:val="18"/>
          <w:szCs w:val="18"/>
        </w:rPr>
        <w:t xml:space="preserve">     </w:t>
      </w:r>
    </w:p>
    <w:p w14:paraId="19A69541" w14:textId="3C673947" w:rsidR="005438F1" w:rsidRPr="00341661" w:rsidRDefault="005438F1" w:rsidP="00EC0A97">
      <w:pPr>
        <w:rPr>
          <w:rFonts w:ascii="ＭＳ 明朝" w:eastAsia="ＭＳ 明朝" w:hAnsi="ＭＳ 明朝"/>
          <w:sz w:val="18"/>
          <w:szCs w:val="18"/>
        </w:rPr>
      </w:pPr>
    </w:p>
    <w:sectPr w:rsidR="005438F1" w:rsidRPr="00341661" w:rsidSect="00F03ACD">
      <w:footerReference w:type="default" r:id="rId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26C9" w14:textId="77777777" w:rsidR="00E8190E" w:rsidRDefault="00E8190E" w:rsidP="0049083E">
      <w:r>
        <w:separator/>
      </w:r>
    </w:p>
  </w:endnote>
  <w:endnote w:type="continuationSeparator" w:id="0">
    <w:p w14:paraId="5FA40AA9" w14:textId="77777777" w:rsidR="00E8190E" w:rsidRDefault="00E8190E" w:rsidP="0049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006869"/>
      <w:docPartObj>
        <w:docPartGallery w:val="Page Numbers (Bottom of Page)"/>
        <w:docPartUnique/>
      </w:docPartObj>
    </w:sdtPr>
    <w:sdtEndPr/>
    <w:sdtContent>
      <w:p w14:paraId="4DF542F8" w14:textId="6E354A33" w:rsidR="00541DEE" w:rsidRDefault="00541DEE">
        <w:pPr>
          <w:pStyle w:val="a7"/>
          <w:jc w:val="center"/>
        </w:pPr>
        <w:r>
          <w:fldChar w:fldCharType="begin"/>
        </w:r>
        <w:r>
          <w:instrText>PAGE   \* MERGEFORMAT</w:instrText>
        </w:r>
        <w:r>
          <w:fldChar w:fldCharType="separate"/>
        </w:r>
        <w:r>
          <w:rPr>
            <w:lang w:val="ja-JP"/>
          </w:rPr>
          <w:t>2</w:t>
        </w:r>
        <w:r>
          <w:fldChar w:fldCharType="end"/>
        </w:r>
      </w:p>
    </w:sdtContent>
  </w:sdt>
  <w:p w14:paraId="5CE1AAEA" w14:textId="77777777" w:rsidR="00541DEE" w:rsidRDefault="00541D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D3A3" w14:textId="77777777" w:rsidR="00E8190E" w:rsidRDefault="00E8190E" w:rsidP="0049083E">
      <w:r>
        <w:separator/>
      </w:r>
    </w:p>
  </w:footnote>
  <w:footnote w:type="continuationSeparator" w:id="0">
    <w:p w14:paraId="2375F0FC" w14:textId="77777777" w:rsidR="00E8190E" w:rsidRDefault="00E8190E" w:rsidP="00490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777C1"/>
    <w:multiLevelType w:val="hybridMultilevel"/>
    <w:tmpl w:val="3D3469B4"/>
    <w:lvl w:ilvl="0" w:tplc="8DFEB2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522A6"/>
    <w:multiLevelType w:val="multilevel"/>
    <w:tmpl w:val="0246B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30B4EFA"/>
    <w:multiLevelType w:val="hybridMultilevel"/>
    <w:tmpl w:val="10C245B2"/>
    <w:lvl w:ilvl="0" w:tplc="5498AA62">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9B5ECA"/>
    <w:multiLevelType w:val="hybridMultilevel"/>
    <w:tmpl w:val="877052D6"/>
    <w:lvl w:ilvl="0" w:tplc="4C1404C6">
      <w:start w:val="8"/>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994B36"/>
    <w:multiLevelType w:val="hybridMultilevel"/>
    <w:tmpl w:val="D9124646"/>
    <w:lvl w:ilvl="0" w:tplc="B232DF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B4710E"/>
    <w:multiLevelType w:val="hybridMultilevel"/>
    <w:tmpl w:val="A3C693DA"/>
    <w:lvl w:ilvl="0" w:tplc="D7B4B508">
      <w:start w:val="9"/>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3ED"/>
    <w:rsid w:val="0000283B"/>
    <w:rsid w:val="000066FD"/>
    <w:rsid w:val="00057970"/>
    <w:rsid w:val="00063C3E"/>
    <w:rsid w:val="0008170D"/>
    <w:rsid w:val="000A5B8B"/>
    <w:rsid w:val="001144BB"/>
    <w:rsid w:val="001251E6"/>
    <w:rsid w:val="00141937"/>
    <w:rsid w:val="00142AC2"/>
    <w:rsid w:val="0015132D"/>
    <w:rsid w:val="00156D2A"/>
    <w:rsid w:val="0017642C"/>
    <w:rsid w:val="00187A2B"/>
    <w:rsid w:val="001C11D9"/>
    <w:rsid w:val="001D1B6C"/>
    <w:rsid w:val="001D64C2"/>
    <w:rsid w:val="001F13A6"/>
    <w:rsid w:val="00231BC7"/>
    <w:rsid w:val="002F11A4"/>
    <w:rsid w:val="00304418"/>
    <w:rsid w:val="00326FDB"/>
    <w:rsid w:val="00337FD6"/>
    <w:rsid w:val="00341661"/>
    <w:rsid w:val="00351F22"/>
    <w:rsid w:val="003720E9"/>
    <w:rsid w:val="00397EC4"/>
    <w:rsid w:val="003E565B"/>
    <w:rsid w:val="00403F4F"/>
    <w:rsid w:val="00426FA7"/>
    <w:rsid w:val="0043065D"/>
    <w:rsid w:val="004351FD"/>
    <w:rsid w:val="00486515"/>
    <w:rsid w:val="0049083E"/>
    <w:rsid w:val="005031A4"/>
    <w:rsid w:val="00505420"/>
    <w:rsid w:val="00541DEE"/>
    <w:rsid w:val="005438F1"/>
    <w:rsid w:val="0058002E"/>
    <w:rsid w:val="00582A04"/>
    <w:rsid w:val="00586BB8"/>
    <w:rsid w:val="0062749B"/>
    <w:rsid w:val="00627C94"/>
    <w:rsid w:val="006403A4"/>
    <w:rsid w:val="00656E9F"/>
    <w:rsid w:val="006574F8"/>
    <w:rsid w:val="006950DC"/>
    <w:rsid w:val="006A4FC2"/>
    <w:rsid w:val="006A6779"/>
    <w:rsid w:val="006E09D7"/>
    <w:rsid w:val="007020AA"/>
    <w:rsid w:val="00711F07"/>
    <w:rsid w:val="0071250D"/>
    <w:rsid w:val="007272D3"/>
    <w:rsid w:val="007451B4"/>
    <w:rsid w:val="00751142"/>
    <w:rsid w:val="00793382"/>
    <w:rsid w:val="007A6E63"/>
    <w:rsid w:val="007C40CE"/>
    <w:rsid w:val="007D27B5"/>
    <w:rsid w:val="008054D6"/>
    <w:rsid w:val="00810CA1"/>
    <w:rsid w:val="00847A06"/>
    <w:rsid w:val="00872C07"/>
    <w:rsid w:val="00873CE0"/>
    <w:rsid w:val="008B222C"/>
    <w:rsid w:val="008B3041"/>
    <w:rsid w:val="008B78F8"/>
    <w:rsid w:val="008F4725"/>
    <w:rsid w:val="0090038D"/>
    <w:rsid w:val="009026BC"/>
    <w:rsid w:val="00947A8E"/>
    <w:rsid w:val="009876F0"/>
    <w:rsid w:val="00994F1D"/>
    <w:rsid w:val="00A733ED"/>
    <w:rsid w:val="00AC49E0"/>
    <w:rsid w:val="00AE6091"/>
    <w:rsid w:val="00AF385B"/>
    <w:rsid w:val="00BA57C4"/>
    <w:rsid w:val="00BB3C8D"/>
    <w:rsid w:val="00BD4D2E"/>
    <w:rsid w:val="00BD66F2"/>
    <w:rsid w:val="00C26043"/>
    <w:rsid w:val="00C260D6"/>
    <w:rsid w:val="00C532C9"/>
    <w:rsid w:val="00C557CB"/>
    <w:rsid w:val="00C606A8"/>
    <w:rsid w:val="00C8696F"/>
    <w:rsid w:val="00CB71D0"/>
    <w:rsid w:val="00D83AEF"/>
    <w:rsid w:val="00DD0CE2"/>
    <w:rsid w:val="00DF2922"/>
    <w:rsid w:val="00E019C4"/>
    <w:rsid w:val="00E10B1C"/>
    <w:rsid w:val="00E312B4"/>
    <w:rsid w:val="00E33B94"/>
    <w:rsid w:val="00E435DF"/>
    <w:rsid w:val="00E80284"/>
    <w:rsid w:val="00E8190E"/>
    <w:rsid w:val="00E87A0C"/>
    <w:rsid w:val="00EA05AD"/>
    <w:rsid w:val="00EC0A97"/>
    <w:rsid w:val="00EC2473"/>
    <w:rsid w:val="00ED4668"/>
    <w:rsid w:val="00EE38C6"/>
    <w:rsid w:val="00F03ACD"/>
    <w:rsid w:val="00F12A74"/>
    <w:rsid w:val="00F1705E"/>
    <w:rsid w:val="00F35FE4"/>
    <w:rsid w:val="00F7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2191D"/>
  <w15:chartTrackingRefBased/>
  <w15:docId w15:val="{3CB6BF51-A545-454F-8B59-064321C7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38F1"/>
    <w:rPr>
      <w:color w:val="0563C1" w:themeColor="hyperlink"/>
      <w:u w:val="single"/>
    </w:rPr>
  </w:style>
  <w:style w:type="paragraph" w:styleId="a4">
    <w:name w:val="List Paragraph"/>
    <w:basedOn w:val="a"/>
    <w:uiPriority w:val="34"/>
    <w:qFormat/>
    <w:rsid w:val="003720E9"/>
    <w:pPr>
      <w:ind w:leftChars="400" w:left="840"/>
    </w:pPr>
  </w:style>
  <w:style w:type="paragraph" w:styleId="a5">
    <w:name w:val="header"/>
    <w:basedOn w:val="a"/>
    <w:link w:val="a6"/>
    <w:uiPriority w:val="99"/>
    <w:unhideWhenUsed/>
    <w:rsid w:val="0049083E"/>
    <w:pPr>
      <w:tabs>
        <w:tab w:val="center" w:pos="4252"/>
        <w:tab w:val="right" w:pos="8504"/>
      </w:tabs>
      <w:snapToGrid w:val="0"/>
    </w:pPr>
  </w:style>
  <w:style w:type="character" w:customStyle="1" w:styleId="a6">
    <w:name w:val="ヘッダー (文字)"/>
    <w:basedOn w:val="a0"/>
    <w:link w:val="a5"/>
    <w:uiPriority w:val="99"/>
    <w:rsid w:val="0049083E"/>
  </w:style>
  <w:style w:type="paragraph" w:styleId="a7">
    <w:name w:val="footer"/>
    <w:basedOn w:val="a"/>
    <w:link w:val="a8"/>
    <w:uiPriority w:val="99"/>
    <w:unhideWhenUsed/>
    <w:rsid w:val="0049083E"/>
    <w:pPr>
      <w:tabs>
        <w:tab w:val="center" w:pos="4252"/>
        <w:tab w:val="right" w:pos="8504"/>
      </w:tabs>
      <w:snapToGrid w:val="0"/>
    </w:pPr>
  </w:style>
  <w:style w:type="character" w:customStyle="1" w:styleId="a8">
    <w:name w:val="フッター (文字)"/>
    <w:basedOn w:val="a0"/>
    <w:link w:val="a7"/>
    <w:uiPriority w:val="99"/>
    <w:rsid w:val="0049083E"/>
  </w:style>
  <w:style w:type="paragraph" w:styleId="a9">
    <w:name w:val="Balloon Text"/>
    <w:basedOn w:val="a"/>
    <w:link w:val="aa"/>
    <w:uiPriority w:val="99"/>
    <w:semiHidden/>
    <w:unhideWhenUsed/>
    <w:rsid w:val="00C260D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0D6"/>
    <w:rPr>
      <w:rFonts w:asciiTheme="majorHAnsi" w:eastAsiaTheme="majorEastAsia" w:hAnsiTheme="majorHAnsi" w:cstheme="majorBidi"/>
      <w:sz w:val="18"/>
      <w:szCs w:val="18"/>
    </w:rPr>
  </w:style>
  <w:style w:type="paragraph" w:styleId="ab">
    <w:name w:val="Revision"/>
    <w:hidden/>
    <w:uiPriority w:val="99"/>
    <w:semiHidden/>
    <w:rsid w:val="00751142"/>
  </w:style>
  <w:style w:type="character" w:customStyle="1" w:styleId="1">
    <w:name w:val="未解決のメンション1"/>
    <w:basedOn w:val="a0"/>
    <w:uiPriority w:val="99"/>
    <w:semiHidden/>
    <w:unhideWhenUsed/>
    <w:rsid w:val="00810CA1"/>
    <w:rPr>
      <w:color w:val="605E5C"/>
      <w:shd w:val="clear" w:color="auto" w:fill="E1DFDD"/>
    </w:rPr>
  </w:style>
  <w:style w:type="character" w:styleId="ac">
    <w:name w:val="annotation reference"/>
    <w:basedOn w:val="a0"/>
    <w:uiPriority w:val="99"/>
    <w:semiHidden/>
    <w:unhideWhenUsed/>
    <w:rsid w:val="001D64C2"/>
    <w:rPr>
      <w:sz w:val="18"/>
      <w:szCs w:val="18"/>
    </w:rPr>
  </w:style>
  <w:style w:type="paragraph" w:styleId="ad">
    <w:name w:val="annotation text"/>
    <w:basedOn w:val="a"/>
    <w:link w:val="ae"/>
    <w:uiPriority w:val="99"/>
    <w:semiHidden/>
    <w:unhideWhenUsed/>
    <w:rsid w:val="001D64C2"/>
    <w:pPr>
      <w:jc w:val="left"/>
    </w:pPr>
  </w:style>
  <w:style w:type="character" w:customStyle="1" w:styleId="ae">
    <w:name w:val="コメント文字列 (文字)"/>
    <w:basedOn w:val="a0"/>
    <w:link w:val="ad"/>
    <w:uiPriority w:val="99"/>
    <w:semiHidden/>
    <w:rsid w:val="001D64C2"/>
  </w:style>
  <w:style w:type="paragraph" w:styleId="af">
    <w:name w:val="annotation subject"/>
    <w:basedOn w:val="ad"/>
    <w:next w:val="ad"/>
    <w:link w:val="af0"/>
    <w:uiPriority w:val="99"/>
    <w:semiHidden/>
    <w:unhideWhenUsed/>
    <w:rsid w:val="001D64C2"/>
    <w:rPr>
      <w:b/>
      <w:bCs/>
    </w:rPr>
  </w:style>
  <w:style w:type="character" w:customStyle="1" w:styleId="af0">
    <w:name w:val="コメント内容 (文字)"/>
    <w:basedOn w:val="ae"/>
    <w:link w:val="af"/>
    <w:uiPriority w:val="99"/>
    <w:semiHidden/>
    <w:rsid w:val="001D64C2"/>
    <w:rPr>
      <w:b/>
      <w:bCs/>
    </w:rPr>
  </w:style>
  <w:style w:type="character" w:styleId="af1">
    <w:name w:val="Unresolved Mention"/>
    <w:basedOn w:val="a0"/>
    <w:uiPriority w:val="99"/>
    <w:semiHidden/>
    <w:unhideWhenUsed/>
    <w:rsid w:val="0070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shinsa@jimu.kyushu-u.ac.jp" TargetMode="External"/><Relationship Id="rId3" Type="http://schemas.openxmlformats.org/officeDocument/2006/relationships/settings" Target="settings.xml"/><Relationship Id="rId7" Type="http://schemas.openxmlformats.org/officeDocument/2006/relationships/hyperlink" Target="https://rcaws.med.kyushu-u.ac.jp/redcap/surveys/?s=DT89PJK7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山城 里佳</dc:creator>
  <cp:keywords/>
  <dc:description/>
  <cp:lastModifiedBy>河原 直人</cp:lastModifiedBy>
  <cp:revision>12</cp:revision>
  <cp:lastPrinted>2021-10-20T03:58:00Z</cp:lastPrinted>
  <dcterms:created xsi:type="dcterms:W3CDTF">2021-10-04T01:07:00Z</dcterms:created>
  <dcterms:modified xsi:type="dcterms:W3CDTF">2021-10-20T06:28:00Z</dcterms:modified>
</cp:coreProperties>
</file>